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2E8" w:rsidRPr="00A542E8" w:rsidRDefault="00A542E8" w:rsidP="00A542E8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2E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09ACDB6" wp14:editId="1DD26B2D">
            <wp:extent cx="647700" cy="647700"/>
            <wp:effectExtent l="0" t="0" r="0" b="0"/>
            <wp:docPr id="2" name="Рисунок 1" descr="Описание: Описание: Урус-Мартановский район (Чечня), герб (вариант в круглом щите) - вектор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Урус-Мартановский район (Чечня), герб (вариант в круглом щите) - вектор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«Отдел образования </w:t>
      </w:r>
      <w:proofErr w:type="spellStart"/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Урус-Мартановского</w:t>
      </w:r>
      <w:proofErr w:type="spellEnd"/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542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542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«СРЕДНЯЯ ОБЩЕОБРАЗОВАТЕЛЬНАЯ ШКОЛА №4 С. ГОЙТЫ</w:t>
      </w: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2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ИМЕНИ АПКАРОВА ИНДЕРБИ ИЛЬЯСОВИЧА»</w:t>
      </w: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(МБОУ «СОШ №4 с. </w:t>
      </w:r>
      <w:proofErr w:type="spellStart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Гойты</w:t>
      </w:r>
      <w:proofErr w:type="spellEnd"/>
      <w:r w:rsidRPr="00A542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им. </w:t>
      </w:r>
      <w:proofErr w:type="spellStart"/>
      <w:r w:rsidRPr="00A542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Апкарова</w:t>
      </w:r>
      <w:proofErr w:type="spellEnd"/>
      <w:r w:rsidRPr="00A542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И.И.»)</w:t>
      </w: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</w:t>
      </w:r>
      <w:proofErr w:type="spellEnd"/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Start"/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A54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отдел»</w:t>
      </w: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йукъардешаран</w:t>
      </w:r>
      <w:proofErr w:type="spellEnd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</w:t>
      </w:r>
      <w:proofErr w:type="gramStart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proofErr w:type="gramEnd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ОЙТIАРА АПКАРОВН ИЛЬЯСАН ИНДЕРБИ ЦIАРАХ </w:t>
      </w: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№4 ЙОЛУ ЙУКЪЕРА ЙУКЪАРДЕШАРАН ШКОЛА»</w:t>
      </w: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(МБЙУ «</w:t>
      </w:r>
      <w:proofErr w:type="spellStart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proofErr w:type="gramEnd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ойтIара</w:t>
      </w:r>
      <w:proofErr w:type="spellEnd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Апкаровн</w:t>
      </w:r>
      <w:proofErr w:type="spellEnd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И.И. </w:t>
      </w:r>
      <w:proofErr w:type="spellStart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цIарах</w:t>
      </w:r>
      <w:proofErr w:type="spellEnd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№4 </w:t>
      </w:r>
      <w:proofErr w:type="spellStart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йолу</w:t>
      </w:r>
      <w:proofErr w:type="spellEnd"/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542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ЙЙШ</w:t>
      </w:r>
      <w:r w:rsidRPr="00A5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A54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 И К А З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60"/>
        <w:gridCol w:w="5811"/>
        <w:gridCol w:w="1100"/>
      </w:tblGrid>
      <w:tr w:rsidR="00A542E8" w:rsidRPr="00A542E8" w:rsidTr="00F174A9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42E8" w:rsidRPr="00A542E8" w:rsidRDefault="00A542E8" w:rsidP="00A542E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8"/>
                <w:szCs w:val="28"/>
              </w:rPr>
            </w:pPr>
            <w:r w:rsidRPr="00A542E8">
              <w:rPr>
                <w:rFonts w:eastAsia="Calibri"/>
                <w:i/>
                <w:sz w:val="28"/>
                <w:szCs w:val="28"/>
              </w:rPr>
              <w:t>29 мая 2024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42E8" w:rsidRPr="00A542E8" w:rsidRDefault="00A542E8" w:rsidP="00F174A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A542E8">
              <w:rPr>
                <w:rFonts w:eastAsia="Calibri"/>
                <w:bCs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42E8" w:rsidRPr="00A542E8" w:rsidRDefault="00691F0B" w:rsidP="00F174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8"/>
                <w:szCs w:val="28"/>
              </w:rPr>
            </w:pPr>
            <w:r>
              <w:rPr>
                <w:rFonts w:eastAsia="Calibri"/>
                <w:bCs/>
                <w:i/>
                <w:sz w:val="28"/>
                <w:szCs w:val="28"/>
              </w:rPr>
              <w:t>79</w:t>
            </w:r>
            <w:r w:rsidR="00A542E8" w:rsidRPr="00A542E8">
              <w:rPr>
                <w:rFonts w:eastAsia="Calibri"/>
                <w:bCs/>
                <w:i/>
                <w:sz w:val="28"/>
                <w:szCs w:val="28"/>
              </w:rPr>
              <w:t>-од</w:t>
            </w:r>
          </w:p>
        </w:tc>
      </w:tr>
    </w:tbl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A542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Гойты</w:t>
      </w:r>
      <w:proofErr w:type="spellEnd"/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729" w:rsidRPr="00C04729" w:rsidRDefault="00691F0B" w:rsidP="00C04729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зачислении детей на летнюю площадку</w:t>
      </w:r>
    </w:p>
    <w:p w:rsidR="00A542E8" w:rsidRDefault="00A542E8" w:rsidP="00A542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4A7B" w:rsidRPr="002E53BC" w:rsidRDefault="00C04729" w:rsidP="00634A7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A542E8" w:rsidRPr="00634A7B">
        <w:rPr>
          <w:rFonts w:ascii="Times New Roman" w:eastAsia="Times New Roman" w:hAnsi="Times New Roman" w:cs="Times New Roman"/>
          <w:bCs/>
          <w:sz w:val="28"/>
          <w:szCs w:val="28"/>
        </w:rPr>
        <w:t xml:space="preserve">а основании приказа Министерства образования и науки Чеченской Республики « О реализации дополнительных общеразвивающих программ в летний каникулярный период 2024 года» от 15.05.2024г. №465-п, в целях организации различных форм занятости в летний каникулярный период детей и подростков на территории </w:t>
      </w:r>
      <w:proofErr w:type="spellStart"/>
      <w:r w:rsidR="00A542E8" w:rsidRPr="00634A7B">
        <w:rPr>
          <w:rFonts w:ascii="Times New Roman" w:eastAsia="Times New Roman" w:hAnsi="Times New Roman" w:cs="Times New Roman"/>
          <w:bCs/>
          <w:sz w:val="28"/>
          <w:szCs w:val="28"/>
        </w:rPr>
        <w:t>Урус-Мартановского</w:t>
      </w:r>
      <w:proofErr w:type="spellEnd"/>
      <w:r w:rsidR="00A542E8" w:rsidRPr="00634A7B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района, </w:t>
      </w:r>
      <w:proofErr w:type="gramStart"/>
      <w:r w:rsidR="00634A7B" w:rsidRPr="002E53B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34A7B" w:rsidRPr="002E53BC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A542E8" w:rsidRPr="00691F0B" w:rsidRDefault="00691F0B" w:rsidP="00691F0B">
      <w:pPr>
        <w:pStyle w:val="a6"/>
        <w:numPr>
          <w:ilvl w:val="0"/>
          <w:numId w:val="1"/>
        </w:numPr>
        <w:tabs>
          <w:tab w:val="left" w:pos="6812"/>
        </w:tabs>
        <w:spacing w:after="0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Зачислить с 05.06.2024г. по 20.06.2024г. на летнюю площадку</w:t>
      </w:r>
      <w:r w:rsidR="00A542E8" w:rsidRPr="00691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91F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«К ВЫЗОВАМ ГОТОВ» организованной в МБОУ « СОШ №4 </w:t>
      </w:r>
      <w:proofErr w:type="spellStart"/>
      <w:r w:rsidRPr="00691F0B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Start"/>
      <w:r w:rsidRPr="00691F0B">
        <w:rPr>
          <w:rFonts w:ascii="Times New Roman" w:eastAsia="Times New Roman" w:hAnsi="Times New Roman" w:cs="Times New Roman"/>
          <w:sz w:val="28"/>
          <w:szCs w:val="24"/>
          <w:lang w:eastAsia="ru-RU"/>
        </w:rPr>
        <w:t>.Г</w:t>
      </w:r>
      <w:proofErr w:type="gramEnd"/>
      <w:r w:rsidRPr="00691F0B">
        <w:rPr>
          <w:rFonts w:ascii="Times New Roman" w:eastAsia="Times New Roman" w:hAnsi="Times New Roman" w:cs="Times New Roman"/>
          <w:sz w:val="28"/>
          <w:szCs w:val="24"/>
          <w:lang w:eastAsia="ru-RU"/>
        </w:rPr>
        <w:t>ойты</w:t>
      </w:r>
      <w:proofErr w:type="spellEnd"/>
      <w:r w:rsidRPr="00691F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им. </w:t>
      </w:r>
      <w:proofErr w:type="spellStart"/>
      <w:r w:rsidRPr="00691F0B">
        <w:rPr>
          <w:rFonts w:ascii="Times New Roman" w:eastAsia="Times New Roman" w:hAnsi="Times New Roman" w:cs="Times New Roman"/>
          <w:sz w:val="28"/>
          <w:szCs w:val="24"/>
          <w:lang w:eastAsia="ru-RU"/>
        </w:rPr>
        <w:t>Апркарова</w:t>
      </w:r>
      <w:proofErr w:type="spellEnd"/>
      <w:r w:rsidRPr="00691F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И.И.» следующих учащихся:</w:t>
      </w:r>
    </w:p>
    <w:tbl>
      <w:tblPr>
        <w:tblStyle w:val="a7"/>
        <w:tblW w:w="0" w:type="auto"/>
        <w:tblInd w:w="345" w:type="dxa"/>
        <w:tblLook w:val="04A0" w:firstRow="1" w:lastRow="0" w:firstColumn="1" w:lastColumn="0" w:noHBand="0" w:noVBand="1"/>
      </w:tblPr>
      <w:tblGrid>
        <w:gridCol w:w="1039"/>
        <w:gridCol w:w="5111"/>
        <w:gridCol w:w="3076"/>
      </w:tblGrid>
      <w:tr w:rsidR="00691F0B" w:rsidTr="00691F0B">
        <w:tc>
          <w:tcPr>
            <w:tcW w:w="1039" w:type="dxa"/>
          </w:tcPr>
          <w:p w:rsidR="00691F0B" w:rsidRPr="00691F0B" w:rsidRDefault="00691F0B" w:rsidP="00691F0B">
            <w:pPr>
              <w:tabs>
                <w:tab w:val="left" w:pos="6812"/>
              </w:tabs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91F0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5111" w:type="dxa"/>
          </w:tcPr>
          <w:p w:rsidR="00691F0B" w:rsidRPr="00691F0B" w:rsidRDefault="00691F0B" w:rsidP="00691F0B">
            <w:pPr>
              <w:tabs>
                <w:tab w:val="left" w:pos="6812"/>
              </w:tabs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91F0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ФИО</w:t>
            </w:r>
          </w:p>
        </w:tc>
        <w:tc>
          <w:tcPr>
            <w:tcW w:w="3076" w:type="dxa"/>
          </w:tcPr>
          <w:p w:rsidR="00691F0B" w:rsidRPr="00691F0B" w:rsidRDefault="00691F0B" w:rsidP="00691F0B">
            <w:pPr>
              <w:tabs>
                <w:tab w:val="left" w:pos="6812"/>
              </w:tabs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91F0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Класс</w:t>
            </w:r>
          </w:p>
        </w:tc>
      </w:tr>
      <w:tr w:rsidR="00691F0B" w:rsidTr="00422902">
        <w:tc>
          <w:tcPr>
            <w:tcW w:w="1039" w:type="dxa"/>
          </w:tcPr>
          <w:p w:rsidR="00691F0B" w:rsidRDefault="00691F0B" w:rsidP="00691F0B">
            <w:pPr>
              <w:tabs>
                <w:tab w:val="left" w:pos="6812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111" w:type="dxa"/>
            <w:vAlign w:val="bottom"/>
          </w:tcPr>
          <w:p w:rsidR="00691F0B" w:rsidRDefault="00691F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Абдулхадимов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Мяхди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Майхарович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76" w:type="dxa"/>
          </w:tcPr>
          <w:p w:rsidR="00691F0B" w:rsidRDefault="00691F0B" w:rsidP="00691F0B">
            <w:pPr>
              <w:tabs>
                <w:tab w:val="left" w:pos="6812"/>
              </w:tabs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 «А»</w:t>
            </w:r>
          </w:p>
        </w:tc>
      </w:tr>
      <w:tr w:rsidR="00691F0B" w:rsidTr="00422902">
        <w:tc>
          <w:tcPr>
            <w:tcW w:w="1039" w:type="dxa"/>
          </w:tcPr>
          <w:p w:rsidR="00691F0B" w:rsidRDefault="00691F0B" w:rsidP="00691F0B">
            <w:pPr>
              <w:tabs>
                <w:tab w:val="left" w:pos="6812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5111" w:type="dxa"/>
            <w:vAlign w:val="bottom"/>
          </w:tcPr>
          <w:p w:rsidR="00691F0B" w:rsidRDefault="00691F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Авторханова</w:t>
            </w:r>
            <w:proofErr w:type="spellEnd"/>
            <w:r>
              <w:rPr>
                <w:sz w:val="28"/>
                <w:szCs w:val="28"/>
              </w:rPr>
              <w:t xml:space="preserve"> Амина </w:t>
            </w:r>
            <w:proofErr w:type="spellStart"/>
            <w:r>
              <w:rPr>
                <w:sz w:val="28"/>
                <w:szCs w:val="28"/>
              </w:rPr>
              <w:t>Беслановна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76" w:type="dxa"/>
          </w:tcPr>
          <w:p w:rsidR="00691F0B" w:rsidRDefault="00691F0B" w:rsidP="00691F0B">
            <w:pPr>
              <w:jc w:val="center"/>
            </w:pPr>
            <w:r w:rsidRPr="00333D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 «А»</w:t>
            </w:r>
          </w:p>
        </w:tc>
      </w:tr>
      <w:tr w:rsidR="00691F0B" w:rsidTr="00DA0D96">
        <w:tc>
          <w:tcPr>
            <w:tcW w:w="1039" w:type="dxa"/>
          </w:tcPr>
          <w:p w:rsidR="00691F0B" w:rsidRDefault="00691F0B" w:rsidP="00691F0B">
            <w:pPr>
              <w:tabs>
                <w:tab w:val="left" w:pos="6812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5111" w:type="dxa"/>
            <w:vAlign w:val="bottom"/>
          </w:tcPr>
          <w:p w:rsidR="00691F0B" w:rsidRDefault="00691F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Дахтаева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Ясмина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Беслановна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76" w:type="dxa"/>
          </w:tcPr>
          <w:p w:rsidR="00691F0B" w:rsidRDefault="00691F0B" w:rsidP="00691F0B">
            <w:pPr>
              <w:jc w:val="center"/>
            </w:pPr>
            <w:r w:rsidRPr="00333D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 «А»</w:t>
            </w:r>
          </w:p>
        </w:tc>
      </w:tr>
      <w:tr w:rsidR="00691F0B" w:rsidTr="00DA0D96">
        <w:tc>
          <w:tcPr>
            <w:tcW w:w="1039" w:type="dxa"/>
          </w:tcPr>
          <w:p w:rsidR="00691F0B" w:rsidRDefault="00691F0B" w:rsidP="00691F0B">
            <w:pPr>
              <w:tabs>
                <w:tab w:val="left" w:pos="6812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5111" w:type="dxa"/>
            <w:vAlign w:val="bottom"/>
          </w:tcPr>
          <w:p w:rsidR="00691F0B" w:rsidRDefault="00691F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Джанхотов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Асхаб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Саламович</w:t>
            </w:r>
            <w:proofErr w:type="spellEnd"/>
          </w:p>
        </w:tc>
        <w:tc>
          <w:tcPr>
            <w:tcW w:w="3076" w:type="dxa"/>
          </w:tcPr>
          <w:p w:rsidR="00691F0B" w:rsidRDefault="00691F0B" w:rsidP="00691F0B">
            <w:pPr>
              <w:jc w:val="center"/>
            </w:pPr>
            <w:r w:rsidRPr="00333D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 «А»</w:t>
            </w:r>
          </w:p>
        </w:tc>
      </w:tr>
      <w:tr w:rsidR="00691F0B" w:rsidTr="00DA0D96">
        <w:tc>
          <w:tcPr>
            <w:tcW w:w="1039" w:type="dxa"/>
          </w:tcPr>
          <w:p w:rsidR="00691F0B" w:rsidRDefault="00691F0B" w:rsidP="00691F0B">
            <w:pPr>
              <w:tabs>
                <w:tab w:val="left" w:pos="6812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5111" w:type="dxa"/>
            <w:vAlign w:val="bottom"/>
          </w:tcPr>
          <w:p w:rsidR="00691F0B" w:rsidRDefault="00691F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Джанхотов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Рияд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Салманович</w:t>
            </w:r>
            <w:proofErr w:type="spellEnd"/>
          </w:p>
        </w:tc>
        <w:tc>
          <w:tcPr>
            <w:tcW w:w="3076" w:type="dxa"/>
          </w:tcPr>
          <w:p w:rsidR="00691F0B" w:rsidRDefault="00691F0B" w:rsidP="00691F0B">
            <w:pPr>
              <w:jc w:val="center"/>
            </w:pPr>
            <w:r w:rsidRPr="00333D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 «А»</w:t>
            </w:r>
          </w:p>
        </w:tc>
      </w:tr>
      <w:tr w:rsidR="00691F0B" w:rsidTr="00DA0D96">
        <w:tc>
          <w:tcPr>
            <w:tcW w:w="1039" w:type="dxa"/>
          </w:tcPr>
          <w:p w:rsidR="00691F0B" w:rsidRDefault="00691F0B" w:rsidP="00691F0B">
            <w:pPr>
              <w:tabs>
                <w:tab w:val="left" w:pos="6812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5111" w:type="dxa"/>
            <w:vAlign w:val="bottom"/>
          </w:tcPr>
          <w:p w:rsidR="00691F0B" w:rsidRDefault="00691F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Дудаева </w:t>
            </w:r>
            <w:proofErr w:type="spellStart"/>
            <w:r>
              <w:rPr>
                <w:sz w:val="28"/>
                <w:szCs w:val="28"/>
              </w:rPr>
              <w:t>Самира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Хасановна</w:t>
            </w:r>
            <w:proofErr w:type="spellEnd"/>
          </w:p>
        </w:tc>
        <w:tc>
          <w:tcPr>
            <w:tcW w:w="3076" w:type="dxa"/>
          </w:tcPr>
          <w:p w:rsidR="00691F0B" w:rsidRDefault="00691F0B" w:rsidP="00691F0B">
            <w:pPr>
              <w:jc w:val="center"/>
            </w:pPr>
            <w:r w:rsidRPr="00333D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 «А»</w:t>
            </w:r>
          </w:p>
        </w:tc>
      </w:tr>
      <w:tr w:rsidR="00691F0B" w:rsidTr="00DA0D96">
        <w:tc>
          <w:tcPr>
            <w:tcW w:w="1039" w:type="dxa"/>
          </w:tcPr>
          <w:p w:rsidR="00691F0B" w:rsidRDefault="00691F0B" w:rsidP="00691F0B">
            <w:pPr>
              <w:tabs>
                <w:tab w:val="left" w:pos="6812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5111" w:type="dxa"/>
            <w:vAlign w:val="bottom"/>
          </w:tcPr>
          <w:p w:rsidR="00691F0B" w:rsidRDefault="00691F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Билал</w:t>
            </w:r>
            <w:proofErr w:type="spellEnd"/>
            <w:r>
              <w:rPr>
                <w:sz w:val="28"/>
                <w:szCs w:val="28"/>
              </w:rPr>
              <w:t xml:space="preserve"> Шамильевич</w:t>
            </w:r>
          </w:p>
        </w:tc>
        <w:tc>
          <w:tcPr>
            <w:tcW w:w="3076" w:type="dxa"/>
          </w:tcPr>
          <w:p w:rsidR="00691F0B" w:rsidRDefault="00691F0B" w:rsidP="00691F0B">
            <w:pPr>
              <w:jc w:val="center"/>
            </w:pPr>
            <w:r w:rsidRPr="00333D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 «А»</w:t>
            </w:r>
          </w:p>
        </w:tc>
      </w:tr>
      <w:tr w:rsidR="00691F0B" w:rsidTr="00DA0D96">
        <w:tc>
          <w:tcPr>
            <w:tcW w:w="1039" w:type="dxa"/>
          </w:tcPr>
          <w:p w:rsidR="00691F0B" w:rsidRDefault="00691F0B" w:rsidP="00F174A9">
            <w:pPr>
              <w:tabs>
                <w:tab w:val="left" w:pos="6812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111" w:type="dxa"/>
            <w:vAlign w:val="bottom"/>
          </w:tcPr>
          <w:p w:rsidR="00691F0B" w:rsidRDefault="00691F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Зелимханов</w:t>
            </w:r>
            <w:proofErr w:type="spellEnd"/>
            <w:r>
              <w:rPr>
                <w:sz w:val="28"/>
                <w:szCs w:val="28"/>
              </w:rPr>
              <w:t xml:space="preserve"> Мухаммад </w:t>
            </w:r>
            <w:proofErr w:type="spellStart"/>
            <w:r>
              <w:rPr>
                <w:sz w:val="28"/>
                <w:szCs w:val="28"/>
              </w:rPr>
              <w:t>Тамерланович</w:t>
            </w:r>
            <w:proofErr w:type="spellEnd"/>
          </w:p>
        </w:tc>
        <w:tc>
          <w:tcPr>
            <w:tcW w:w="3076" w:type="dxa"/>
          </w:tcPr>
          <w:p w:rsidR="00691F0B" w:rsidRDefault="00691F0B" w:rsidP="00691F0B">
            <w:pPr>
              <w:jc w:val="center"/>
            </w:pPr>
            <w:r w:rsidRPr="00333D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 «А»</w:t>
            </w:r>
          </w:p>
        </w:tc>
      </w:tr>
      <w:tr w:rsidR="00691F0B" w:rsidTr="00DA0D96">
        <w:tc>
          <w:tcPr>
            <w:tcW w:w="1039" w:type="dxa"/>
          </w:tcPr>
          <w:p w:rsidR="00691F0B" w:rsidRDefault="00691F0B" w:rsidP="00F174A9">
            <w:pPr>
              <w:tabs>
                <w:tab w:val="left" w:pos="6812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5111" w:type="dxa"/>
            <w:vAlign w:val="bottom"/>
          </w:tcPr>
          <w:p w:rsidR="00691F0B" w:rsidRDefault="00691F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Кагерманов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Абу-Муслим</w:t>
            </w:r>
            <w:proofErr w:type="gramEnd"/>
            <w:r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3076" w:type="dxa"/>
          </w:tcPr>
          <w:p w:rsidR="00691F0B" w:rsidRDefault="00691F0B" w:rsidP="00691F0B">
            <w:pPr>
              <w:jc w:val="center"/>
            </w:pPr>
            <w:r w:rsidRPr="00333D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 «А»</w:t>
            </w:r>
          </w:p>
        </w:tc>
      </w:tr>
      <w:tr w:rsidR="00691F0B" w:rsidTr="00DA0D96">
        <w:tc>
          <w:tcPr>
            <w:tcW w:w="1039" w:type="dxa"/>
          </w:tcPr>
          <w:p w:rsidR="00691F0B" w:rsidRDefault="00691F0B" w:rsidP="00F174A9">
            <w:pPr>
              <w:tabs>
                <w:tab w:val="left" w:pos="6812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5111" w:type="dxa"/>
            <w:vAlign w:val="bottom"/>
          </w:tcPr>
          <w:p w:rsidR="00691F0B" w:rsidRDefault="00691F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Лалаев</w:t>
            </w:r>
            <w:proofErr w:type="spellEnd"/>
            <w:r>
              <w:rPr>
                <w:sz w:val="28"/>
                <w:szCs w:val="28"/>
              </w:rPr>
              <w:t xml:space="preserve"> Адам </w:t>
            </w:r>
            <w:proofErr w:type="spellStart"/>
            <w:r>
              <w:rPr>
                <w:sz w:val="28"/>
                <w:szCs w:val="28"/>
              </w:rPr>
              <w:t>Махмудович</w:t>
            </w:r>
            <w:proofErr w:type="spellEnd"/>
          </w:p>
        </w:tc>
        <w:tc>
          <w:tcPr>
            <w:tcW w:w="3076" w:type="dxa"/>
          </w:tcPr>
          <w:p w:rsidR="00691F0B" w:rsidRDefault="00691F0B" w:rsidP="00691F0B">
            <w:pPr>
              <w:jc w:val="center"/>
            </w:pPr>
            <w:r w:rsidRPr="00333D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 «А»</w:t>
            </w:r>
          </w:p>
        </w:tc>
      </w:tr>
      <w:tr w:rsidR="00691F0B" w:rsidTr="00DA0D96">
        <w:tc>
          <w:tcPr>
            <w:tcW w:w="1039" w:type="dxa"/>
          </w:tcPr>
          <w:p w:rsidR="00691F0B" w:rsidRDefault="00691F0B" w:rsidP="00F174A9">
            <w:pPr>
              <w:tabs>
                <w:tab w:val="left" w:pos="6812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5111" w:type="dxa"/>
            <w:vAlign w:val="bottom"/>
          </w:tcPr>
          <w:p w:rsidR="00691F0B" w:rsidRDefault="00691F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Тавбулатов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Юсуп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Нурдиевич</w:t>
            </w:r>
            <w:proofErr w:type="spellEnd"/>
          </w:p>
        </w:tc>
        <w:tc>
          <w:tcPr>
            <w:tcW w:w="3076" w:type="dxa"/>
          </w:tcPr>
          <w:p w:rsidR="00691F0B" w:rsidRDefault="00691F0B" w:rsidP="00691F0B">
            <w:pPr>
              <w:jc w:val="center"/>
            </w:pPr>
            <w:r w:rsidRPr="00333D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 «А»</w:t>
            </w:r>
          </w:p>
        </w:tc>
      </w:tr>
      <w:tr w:rsidR="00691F0B" w:rsidTr="00F174A9">
        <w:tc>
          <w:tcPr>
            <w:tcW w:w="1039" w:type="dxa"/>
          </w:tcPr>
          <w:p w:rsidR="00691F0B" w:rsidRDefault="00691F0B" w:rsidP="00F174A9">
            <w:pPr>
              <w:tabs>
                <w:tab w:val="left" w:pos="6812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5111" w:type="dxa"/>
          </w:tcPr>
          <w:p w:rsidR="00691F0B" w:rsidRDefault="00691F0B" w:rsidP="00F174A9">
            <w:pPr>
              <w:tabs>
                <w:tab w:val="left" w:pos="6812"/>
              </w:tabs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sz w:val="28"/>
                <w:szCs w:val="28"/>
              </w:rPr>
              <w:t>Успаева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Иман</w:t>
            </w:r>
            <w:proofErr w:type="spellEnd"/>
            <w:r>
              <w:rPr>
                <w:sz w:val="28"/>
                <w:szCs w:val="28"/>
              </w:rPr>
              <w:t xml:space="preserve"> Абуевна</w:t>
            </w:r>
            <w:bookmarkStart w:id="0" w:name="_GoBack"/>
            <w:bookmarkEnd w:id="0"/>
          </w:p>
        </w:tc>
        <w:tc>
          <w:tcPr>
            <w:tcW w:w="3076" w:type="dxa"/>
          </w:tcPr>
          <w:p w:rsidR="00691F0B" w:rsidRDefault="00691F0B" w:rsidP="00691F0B">
            <w:pPr>
              <w:jc w:val="center"/>
            </w:pPr>
            <w:r w:rsidRPr="00333DE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 «А»</w:t>
            </w:r>
          </w:p>
        </w:tc>
      </w:tr>
    </w:tbl>
    <w:p w:rsidR="00691F0B" w:rsidRPr="00691F0B" w:rsidRDefault="00691F0B" w:rsidP="00691F0B">
      <w:pPr>
        <w:tabs>
          <w:tab w:val="left" w:pos="6812"/>
        </w:tabs>
        <w:spacing w:after="0"/>
        <w:ind w:left="345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42E8" w:rsidRPr="00A542E8" w:rsidRDefault="00A75F6C" w:rsidP="00A542E8">
      <w:pPr>
        <w:tabs>
          <w:tab w:val="left" w:pos="6812"/>
        </w:tabs>
        <w:spacing w:after="0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</w:p>
    <w:p w:rsidR="00634A7B" w:rsidRDefault="00C04729" w:rsidP="00A75F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691F0B">
        <w:rPr>
          <w:rFonts w:ascii="Times New Roman" w:eastAsia="Times New Roman" w:hAnsi="Times New Roman" w:cs="Times New Roman"/>
          <w:sz w:val="28"/>
        </w:rPr>
        <w:t>2</w:t>
      </w:r>
      <w:r w:rsidR="00634A7B">
        <w:rPr>
          <w:rFonts w:ascii="Times New Roman" w:eastAsia="Times New Roman" w:hAnsi="Times New Roman" w:cs="Times New Roman"/>
          <w:sz w:val="28"/>
        </w:rPr>
        <w:t>.</w:t>
      </w:r>
      <w:proofErr w:type="gramStart"/>
      <w:r w:rsidR="00634A7B" w:rsidRPr="002E53B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34A7B" w:rsidRPr="002E53BC"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заместителя директора по </w:t>
      </w:r>
      <w:r w:rsidR="00634A7B">
        <w:rPr>
          <w:rFonts w:ascii="Times New Roman" w:hAnsi="Times New Roman" w:cs="Times New Roman"/>
          <w:sz w:val="28"/>
          <w:szCs w:val="28"/>
        </w:rPr>
        <w:t xml:space="preserve">УР </w:t>
      </w:r>
      <w:proofErr w:type="spellStart"/>
      <w:r w:rsidR="00634A7B">
        <w:rPr>
          <w:rFonts w:ascii="Times New Roman" w:hAnsi="Times New Roman" w:cs="Times New Roman"/>
          <w:sz w:val="28"/>
          <w:szCs w:val="28"/>
        </w:rPr>
        <w:t>Хадисову</w:t>
      </w:r>
      <w:proofErr w:type="spellEnd"/>
      <w:r w:rsidR="00634A7B">
        <w:rPr>
          <w:rFonts w:ascii="Times New Roman" w:hAnsi="Times New Roman" w:cs="Times New Roman"/>
          <w:sz w:val="28"/>
          <w:szCs w:val="28"/>
        </w:rPr>
        <w:t xml:space="preserve"> П.В.</w:t>
      </w:r>
    </w:p>
    <w:p w:rsidR="00634A7B" w:rsidRDefault="00634A7B" w:rsidP="00634A7B">
      <w:pPr>
        <w:rPr>
          <w:lang w:eastAsia="ru-RU"/>
        </w:rPr>
      </w:pPr>
    </w:p>
    <w:p w:rsidR="00634A7B" w:rsidRPr="00634A7B" w:rsidRDefault="00634A7B" w:rsidP="00634A7B">
      <w:pPr>
        <w:rPr>
          <w:rFonts w:ascii="Times New Roman" w:hAnsi="Times New Roman" w:cs="Times New Roman"/>
          <w:sz w:val="28"/>
          <w:lang w:eastAsia="ru-RU"/>
        </w:rPr>
      </w:pPr>
      <w:r w:rsidRPr="00634A7B">
        <w:rPr>
          <w:rFonts w:ascii="Times New Roman" w:hAnsi="Times New Roman" w:cs="Times New Roman"/>
          <w:sz w:val="28"/>
          <w:lang w:eastAsia="ru-RU"/>
        </w:rPr>
        <w:t xml:space="preserve">Директор </w:t>
      </w:r>
      <w:r w:rsidRPr="00634A7B">
        <w:rPr>
          <w:rFonts w:ascii="Times New Roman" w:hAnsi="Times New Roman" w:cs="Times New Roman"/>
          <w:sz w:val="28"/>
          <w:lang w:eastAsia="ru-RU"/>
        </w:rPr>
        <w:tab/>
      </w:r>
      <w:r w:rsidRPr="00634A7B">
        <w:rPr>
          <w:rFonts w:ascii="Times New Roman" w:hAnsi="Times New Roman" w:cs="Times New Roman"/>
          <w:sz w:val="28"/>
          <w:lang w:eastAsia="ru-RU"/>
        </w:rPr>
        <w:tab/>
      </w:r>
      <w:r w:rsidRPr="00634A7B">
        <w:rPr>
          <w:rFonts w:ascii="Times New Roman" w:hAnsi="Times New Roman" w:cs="Times New Roman"/>
          <w:sz w:val="28"/>
          <w:lang w:eastAsia="ru-RU"/>
        </w:rPr>
        <w:tab/>
      </w:r>
      <w:r w:rsidRPr="00634A7B">
        <w:rPr>
          <w:rFonts w:ascii="Times New Roman" w:hAnsi="Times New Roman" w:cs="Times New Roman"/>
          <w:sz w:val="28"/>
          <w:lang w:eastAsia="ru-RU"/>
        </w:rPr>
        <w:tab/>
      </w:r>
      <w:r w:rsidRPr="00634A7B">
        <w:rPr>
          <w:rFonts w:ascii="Times New Roman" w:hAnsi="Times New Roman" w:cs="Times New Roman"/>
          <w:sz w:val="28"/>
          <w:lang w:eastAsia="ru-RU"/>
        </w:rPr>
        <w:tab/>
      </w:r>
      <w:r w:rsidRPr="00634A7B">
        <w:rPr>
          <w:rFonts w:ascii="Times New Roman" w:hAnsi="Times New Roman" w:cs="Times New Roman"/>
          <w:sz w:val="28"/>
          <w:lang w:eastAsia="ru-RU"/>
        </w:rPr>
        <w:tab/>
      </w:r>
      <w:r w:rsidRPr="00634A7B">
        <w:rPr>
          <w:rFonts w:ascii="Times New Roman" w:hAnsi="Times New Roman" w:cs="Times New Roman"/>
          <w:sz w:val="28"/>
          <w:lang w:eastAsia="ru-RU"/>
        </w:rPr>
        <w:tab/>
      </w:r>
      <w:r w:rsidRPr="00634A7B">
        <w:rPr>
          <w:rFonts w:ascii="Times New Roman" w:hAnsi="Times New Roman" w:cs="Times New Roman"/>
          <w:sz w:val="28"/>
          <w:lang w:eastAsia="ru-RU"/>
        </w:rPr>
        <w:tab/>
      </w:r>
      <w:r w:rsidRPr="00634A7B">
        <w:rPr>
          <w:rFonts w:ascii="Times New Roman" w:hAnsi="Times New Roman" w:cs="Times New Roman"/>
          <w:sz w:val="28"/>
          <w:lang w:eastAsia="ru-RU"/>
        </w:rPr>
        <w:tab/>
      </w:r>
      <w:r w:rsidRPr="00634A7B">
        <w:rPr>
          <w:rFonts w:ascii="Times New Roman" w:hAnsi="Times New Roman" w:cs="Times New Roman"/>
          <w:sz w:val="28"/>
          <w:lang w:eastAsia="ru-RU"/>
        </w:rPr>
        <w:tab/>
        <w:t xml:space="preserve">Р.С. </w:t>
      </w:r>
      <w:proofErr w:type="spellStart"/>
      <w:r w:rsidRPr="00634A7B">
        <w:rPr>
          <w:rFonts w:ascii="Times New Roman" w:hAnsi="Times New Roman" w:cs="Times New Roman"/>
          <w:sz w:val="28"/>
          <w:lang w:eastAsia="ru-RU"/>
        </w:rPr>
        <w:t>Дадаева</w:t>
      </w:r>
      <w:proofErr w:type="spellEnd"/>
    </w:p>
    <w:p w:rsidR="00A542E8" w:rsidRPr="00A542E8" w:rsidRDefault="00A542E8" w:rsidP="00A542E8">
      <w:pPr>
        <w:tabs>
          <w:tab w:val="left" w:pos="6812"/>
        </w:tabs>
        <w:spacing w:after="0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42E8" w:rsidRPr="00A542E8" w:rsidRDefault="00A542E8" w:rsidP="00A542E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75F" w:rsidRPr="00A542E8" w:rsidRDefault="005E475F">
      <w:pPr>
        <w:rPr>
          <w:rFonts w:ascii="Times New Roman" w:hAnsi="Times New Roman" w:cs="Times New Roman"/>
        </w:rPr>
      </w:pPr>
    </w:p>
    <w:sectPr w:rsidR="005E475F" w:rsidRPr="00A54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E4C16"/>
    <w:multiLevelType w:val="hybridMultilevel"/>
    <w:tmpl w:val="33A499C8"/>
    <w:lvl w:ilvl="0" w:tplc="2A6A84B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D43"/>
    <w:rsid w:val="005E475F"/>
    <w:rsid w:val="00634A7B"/>
    <w:rsid w:val="00691F0B"/>
    <w:rsid w:val="00974D43"/>
    <w:rsid w:val="00A542E8"/>
    <w:rsid w:val="00A75F6C"/>
    <w:rsid w:val="00C04729"/>
    <w:rsid w:val="00F2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A54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5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2E8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uiPriority w:val="99"/>
    <w:rsid w:val="00634A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91F0B"/>
    <w:pPr>
      <w:ind w:left="720"/>
      <w:contextualSpacing/>
    </w:pPr>
  </w:style>
  <w:style w:type="table" w:styleId="a7">
    <w:name w:val="Table Grid"/>
    <w:basedOn w:val="a1"/>
    <w:uiPriority w:val="59"/>
    <w:rsid w:val="00691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A54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5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2E8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uiPriority w:val="99"/>
    <w:rsid w:val="00634A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91F0B"/>
    <w:pPr>
      <w:ind w:left="720"/>
      <w:contextualSpacing/>
    </w:pPr>
  </w:style>
  <w:style w:type="table" w:styleId="a7">
    <w:name w:val="Table Grid"/>
    <w:basedOn w:val="a1"/>
    <w:uiPriority w:val="59"/>
    <w:rsid w:val="00691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2024-06-07T07:32:00Z</dcterms:created>
  <dcterms:modified xsi:type="dcterms:W3CDTF">2024-06-07T07:59:00Z</dcterms:modified>
</cp:coreProperties>
</file>