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2B" w:rsidRPr="002C2E2B" w:rsidRDefault="002C2E2B" w:rsidP="002C2E2B">
      <w:pPr>
        <w:widowControl/>
        <w:tabs>
          <w:tab w:val="left" w:pos="2826"/>
        </w:tabs>
        <w:autoSpaceDE/>
        <w:autoSpaceDN/>
        <w:adjustRightInd/>
        <w:spacing w:after="200" w:line="276" w:lineRule="auto"/>
        <w:ind w:firstLine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r w:rsidRPr="002C2E2B">
        <w:rPr>
          <w:rFonts w:asciiTheme="minorHAnsi" w:eastAsia="Times New Roman" w:hAnsiTheme="minorHAnsi" w:cstheme="minorBidi"/>
          <w:b/>
          <w:noProof/>
          <w:sz w:val="22"/>
          <w:szCs w:val="22"/>
        </w:rPr>
        <w:drawing>
          <wp:inline distT="0" distB="0" distL="0" distR="0" wp14:anchorId="5B8B50B6" wp14:editId="0AA44A69">
            <wp:extent cx="647700" cy="647700"/>
            <wp:effectExtent l="19050" t="0" r="0" b="0"/>
            <wp:docPr id="1" name="Рисунок 4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E2B" w:rsidRPr="002C2E2B" w:rsidRDefault="002C2E2B" w:rsidP="002C2E2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E2B">
        <w:rPr>
          <w:rFonts w:ascii="Times New Roman" w:eastAsia="Times New Roman" w:hAnsi="Times New Roman" w:cs="Times New Roman"/>
          <w:sz w:val="28"/>
          <w:szCs w:val="28"/>
        </w:rPr>
        <w:t xml:space="preserve">МУ «Отдел образования </w:t>
      </w:r>
      <w:proofErr w:type="spellStart"/>
      <w:r w:rsidRPr="002C2E2B">
        <w:rPr>
          <w:rFonts w:ascii="Times New Roman" w:eastAsia="Times New Roman" w:hAnsi="Times New Roman" w:cs="Times New Roman"/>
          <w:sz w:val="28"/>
          <w:szCs w:val="28"/>
        </w:rPr>
        <w:t>Урус-Мартановского</w:t>
      </w:r>
      <w:proofErr w:type="spellEnd"/>
      <w:r w:rsidRPr="002C2E2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</w:t>
      </w:r>
    </w:p>
    <w:p w:rsidR="002C2E2B" w:rsidRPr="002C2E2B" w:rsidRDefault="002C2E2B" w:rsidP="002C2E2B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2E2B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C2E2B" w:rsidRPr="002C2E2B" w:rsidRDefault="002C2E2B" w:rsidP="002C2E2B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2E2B">
        <w:rPr>
          <w:rFonts w:ascii="Times New Roman" w:eastAsia="Calibri" w:hAnsi="Times New Roman" w:cs="Times New Roman"/>
          <w:b/>
          <w:sz w:val="28"/>
          <w:szCs w:val="28"/>
        </w:rPr>
        <w:t>«СРЕДНЯЯ ОБЩЕОБРАЗОВАТЕЛЬНАЯ ШКОЛА №4 С. ГОЙТЫ</w:t>
      </w:r>
    </w:p>
    <w:p w:rsidR="002C2E2B" w:rsidRPr="002C2E2B" w:rsidRDefault="002C2E2B" w:rsidP="002C2E2B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E2B">
        <w:rPr>
          <w:rFonts w:ascii="Times New Roman" w:eastAsia="Calibri" w:hAnsi="Times New Roman" w:cs="Times New Roman"/>
          <w:b/>
          <w:sz w:val="28"/>
          <w:szCs w:val="28"/>
        </w:rPr>
        <w:t>ИМЕНИ АПКАРОВА ИНДЕРБИ ИЛЬЯСОВИЧА»</w:t>
      </w:r>
    </w:p>
    <w:p w:rsidR="002C2E2B" w:rsidRPr="002C2E2B" w:rsidRDefault="002C2E2B" w:rsidP="002C2E2B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 xml:space="preserve">(МБОУ «СОШ №4 с. </w:t>
      </w:r>
      <w:proofErr w:type="spellStart"/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Гойты</w:t>
      </w:r>
      <w:proofErr w:type="spellEnd"/>
      <w:r w:rsidRPr="002C2E2B">
        <w:rPr>
          <w:rFonts w:ascii="Times New Roman" w:eastAsia="Calibri" w:hAnsi="Times New Roman" w:cs="Times New Roman"/>
          <w:b/>
          <w:sz w:val="28"/>
          <w:szCs w:val="28"/>
        </w:rPr>
        <w:t xml:space="preserve"> им. </w:t>
      </w:r>
      <w:proofErr w:type="spellStart"/>
      <w:r w:rsidRPr="002C2E2B">
        <w:rPr>
          <w:rFonts w:ascii="Times New Roman" w:eastAsia="Calibri" w:hAnsi="Times New Roman" w:cs="Times New Roman"/>
          <w:b/>
          <w:sz w:val="28"/>
          <w:szCs w:val="28"/>
        </w:rPr>
        <w:t>Апкарова</w:t>
      </w:r>
      <w:proofErr w:type="spellEnd"/>
      <w:r w:rsidRPr="002C2E2B">
        <w:rPr>
          <w:rFonts w:ascii="Times New Roman" w:eastAsia="Calibri" w:hAnsi="Times New Roman" w:cs="Times New Roman"/>
          <w:b/>
          <w:sz w:val="28"/>
          <w:szCs w:val="28"/>
        </w:rPr>
        <w:t xml:space="preserve"> И.И.»)</w:t>
      </w:r>
    </w:p>
    <w:p w:rsidR="002C2E2B" w:rsidRPr="002C2E2B" w:rsidRDefault="002C2E2B" w:rsidP="002C2E2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2E2B" w:rsidRPr="002C2E2B" w:rsidRDefault="002C2E2B" w:rsidP="002C2E2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E2B">
        <w:rPr>
          <w:rFonts w:ascii="Times New Roman" w:eastAsia="Times New Roman" w:hAnsi="Times New Roman" w:cs="Times New Roman"/>
          <w:sz w:val="28"/>
          <w:szCs w:val="28"/>
        </w:rPr>
        <w:t>МУ «</w:t>
      </w:r>
      <w:proofErr w:type="spellStart"/>
      <w:r w:rsidRPr="002C2E2B">
        <w:rPr>
          <w:rFonts w:ascii="Times New Roman" w:eastAsia="Times New Roman" w:hAnsi="Times New Roman" w:cs="Times New Roman"/>
          <w:sz w:val="28"/>
          <w:szCs w:val="28"/>
        </w:rPr>
        <w:t>Хьалха-Мартан</w:t>
      </w:r>
      <w:proofErr w:type="spellEnd"/>
      <w:r w:rsidRPr="002C2E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E2B">
        <w:rPr>
          <w:rFonts w:ascii="Times New Roman" w:eastAsia="Times New Roman" w:hAnsi="Times New Roman" w:cs="Times New Roman"/>
          <w:sz w:val="28"/>
          <w:szCs w:val="28"/>
        </w:rPr>
        <w:t>муниципальни</w:t>
      </w:r>
      <w:proofErr w:type="spellEnd"/>
      <w:r w:rsidRPr="002C2E2B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Start"/>
      <w:r w:rsidRPr="002C2E2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2C2E2B">
        <w:rPr>
          <w:rFonts w:ascii="Times New Roman" w:eastAsia="Times New Roman" w:hAnsi="Times New Roman" w:cs="Times New Roman"/>
          <w:sz w:val="28"/>
          <w:szCs w:val="28"/>
        </w:rPr>
        <w:t>оштан</w:t>
      </w:r>
      <w:proofErr w:type="spellEnd"/>
      <w:r w:rsidRPr="002C2E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2E2B">
        <w:rPr>
          <w:rFonts w:ascii="Times New Roman" w:eastAsia="Times New Roman" w:hAnsi="Times New Roman" w:cs="Times New Roman"/>
          <w:sz w:val="28"/>
          <w:szCs w:val="28"/>
        </w:rPr>
        <w:t>дешаран</w:t>
      </w:r>
      <w:proofErr w:type="spellEnd"/>
      <w:r w:rsidRPr="002C2E2B">
        <w:rPr>
          <w:rFonts w:ascii="Times New Roman" w:eastAsia="Times New Roman" w:hAnsi="Times New Roman" w:cs="Times New Roman"/>
          <w:sz w:val="28"/>
          <w:szCs w:val="28"/>
        </w:rPr>
        <w:t xml:space="preserve"> отдел»</w:t>
      </w:r>
    </w:p>
    <w:p w:rsidR="002C2E2B" w:rsidRPr="002C2E2B" w:rsidRDefault="002C2E2B" w:rsidP="002C2E2B">
      <w:pPr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Муниципальни</w:t>
      </w:r>
      <w:proofErr w:type="spellEnd"/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бюджетни</w:t>
      </w:r>
      <w:proofErr w:type="spellEnd"/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йукъардешаран</w:t>
      </w:r>
      <w:proofErr w:type="spellEnd"/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учреждени</w:t>
      </w:r>
      <w:proofErr w:type="spellEnd"/>
    </w:p>
    <w:p w:rsidR="002C2E2B" w:rsidRPr="002C2E2B" w:rsidRDefault="002C2E2B" w:rsidP="002C2E2B">
      <w:pPr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«Г</w:t>
      </w:r>
      <w:proofErr w:type="gramStart"/>
      <w:r w:rsidRPr="002C2E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ОЙТ</w:t>
      </w:r>
      <w:r w:rsidRPr="002C2E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АРА АПКАРОВН ИЛЬЯСАН ИНДЕРБИ Ц</w:t>
      </w:r>
      <w:r w:rsidRPr="002C2E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АРАХ</w:t>
      </w:r>
    </w:p>
    <w:p w:rsidR="002C2E2B" w:rsidRPr="002C2E2B" w:rsidRDefault="002C2E2B" w:rsidP="002C2E2B">
      <w:pPr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№4 ЙОЛУ ЙУКЪЕРА ЙУКЪАРДЕШАРАН ШКОЛА»</w:t>
      </w:r>
    </w:p>
    <w:p w:rsidR="002C2E2B" w:rsidRPr="002C2E2B" w:rsidRDefault="002C2E2B" w:rsidP="002C2E2B">
      <w:pPr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(МБЙУ «Г</w:t>
      </w:r>
      <w:proofErr w:type="gramStart"/>
      <w:r w:rsidRPr="002C2E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ойт</w:t>
      </w:r>
      <w:proofErr w:type="spellEnd"/>
      <w:r w:rsidRPr="002C2E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 xml:space="preserve">ара </w:t>
      </w:r>
      <w:proofErr w:type="spellStart"/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Апкаровн</w:t>
      </w:r>
      <w:proofErr w:type="spellEnd"/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 xml:space="preserve"> И.И. ц</w:t>
      </w:r>
      <w:r w:rsidRPr="002C2E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 xml:space="preserve">арах №4 </w:t>
      </w:r>
      <w:proofErr w:type="spellStart"/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йолу</w:t>
      </w:r>
      <w:proofErr w:type="spellEnd"/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2E2B">
        <w:rPr>
          <w:rFonts w:ascii="Times New Roman" w:eastAsia="Calibri" w:hAnsi="Times New Roman" w:cs="Times New Roman"/>
          <w:b/>
          <w:sz w:val="28"/>
          <w:szCs w:val="28"/>
        </w:rPr>
        <w:t>ЙЙШ</w:t>
      </w:r>
      <w:r w:rsidRPr="002C2E2B">
        <w:rPr>
          <w:rFonts w:ascii="Times New Roman" w:eastAsia="Times New Roman" w:hAnsi="Times New Roman" w:cs="Times New Roman"/>
          <w:b/>
          <w:sz w:val="28"/>
          <w:szCs w:val="28"/>
        </w:rPr>
        <w:t>»)</w:t>
      </w:r>
    </w:p>
    <w:p w:rsidR="002C2E2B" w:rsidRPr="002C2E2B" w:rsidRDefault="002C2E2B" w:rsidP="002C2E2B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2C2E2B" w:rsidRPr="002C2E2B" w:rsidRDefault="002C2E2B" w:rsidP="002C2E2B">
      <w:pPr>
        <w:ind w:firstLine="0"/>
        <w:jc w:val="center"/>
        <w:rPr>
          <w:rFonts w:ascii="Times New Roman" w:eastAsia="Times New Roman" w:hAnsi="Times New Roman" w:cs="Times New Roman"/>
          <w:color w:val="26282F"/>
          <w:sz w:val="28"/>
          <w:szCs w:val="28"/>
        </w:rPr>
      </w:pPr>
      <w:proofErr w:type="gramStart"/>
      <w:r w:rsidRPr="002C2E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</w:t>
      </w:r>
      <w:proofErr w:type="gramEnd"/>
      <w:r w:rsidRPr="002C2E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Р И К А З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047BF0" w:rsidRPr="008E3A53" w:rsidTr="004C2F7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BF0" w:rsidRPr="008E3A53" w:rsidRDefault="00047BF0" w:rsidP="004C2F7F">
            <w:pPr>
              <w:ind w:firstLine="0"/>
              <w:rPr>
                <w:rFonts w:ascii="Times New Roman" w:eastAsia="Calibri" w:hAnsi="Times New Roman" w:cs="Times New Roman"/>
                <w:color w:val="26282F"/>
                <w:sz w:val="28"/>
                <w:szCs w:val="28"/>
                <w:lang w:val="ru-RU"/>
              </w:rPr>
            </w:pPr>
            <w:r w:rsidRPr="008E3A53">
              <w:rPr>
                <w:rFonts w:ascii="Times New Roman" w:eastAsia="Calibri" w:hAnsi="Times New Roman" w:cs="Times New Roman"/>
                <w:color w:val="26282F"/>
                <w:sz w:val="28"/>
                <w:szCs w:val="28"/>
                <w:lang w:val="ru-RU"/>
              </w:rPr>
              <w:t>31.08.2024</w:t>
            </w:r>
            <w:r w:rsidR="002C2E2B">
              <w:rPr>
                <w:rFonts w:ascii="Times New Roman" w:eastAsia="Calibri" w:hAnsi="Times New Roman" w:cs="Times New Roman"/>
                <w:color w:val="26282F"/>
                <w:sz w:val="28"/>
                <w:szCs w:val="28"/>
                <w:lang w:val="ru-RU"/>
              </w:rPr>
              <w:t>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BF0" w:rsidRPr="008E3A53" w:rsidRDefault="00047BF0" w:rsidP="004C2F7F">
            <w:pPr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  <w:lang w:val="ru-RU"/>
              </w:rPr>
            </w:pPr>
            <w:r w:rsidRPr="008E3A53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BF0" w:rsidRPr="008E3A53" w:rsidRDefault="002C2E2B" w:rsidP="004C2F7F">
            <w:pPr>
              <w:ind w:firstLine="0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  <w:lang w:val="ru-RU"/>
              </w:rPr>
              <w:t>53</w:t>
            </w:r>
          </w:p>
        </w:tc>
      </w:tr>
    </w:tbl>
    <w:p w:rsidR="00BB45C3" w:rsidRPr="002C2E2B" w:rsidRDefault="00BB45C3" w:rsidP="002C2E2B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47BF0" w:rsidRPr="002C2E2B" w:rsidRDefault="002C2E2B" w:rsidP="00047BF0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2E2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2C2E2B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2C2E2B">
        <w:rPr>
          <w:rFonts w:ascii="Times New Roman" w:eastAsia="Times New Roman" w:hAnsi="Times New Roman" w:cs="Times New Roman"/>
          <w:sz w:val="28"/>
          <w:szCs w:val="28"/>
        </w:rPr>
        <w:t>ойты</w:t>
      </w:r>
      <w:proofErr w:type="spellEnd"/>
    </w:p>
    <w:p w:rsidR="00047BF0" w:rsidRPr="002C2E2B" w:rsidRDefault="00047BF0" w:rsidP="00047BF0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3DCC" w:rsidRPr="002C2E2B" w:rsidRDefault="00712265" w:rsidP="002C2E2B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C2E2B">
        <w:rPr>
          <w:rFonts w:ascii="Times New Roman" w:hAnsi="Times New Roman" w:cs="Times New Roman"/>
          <w:b/>
          <w:sz w:val="28"/>
          <w:szCs w:val="28"/>
        </w:rPr>
        <w:t>О назначении ответственных лиц за встречу и сопровождение детей и посетителей с инвалидностью и ограниченными возможностями здоровья в здании МБОУ «</w:t>
      </w:r>
      <w:r w:rsidR="002C2E2B" w:rsidRPr="002C2E2B">
        <w:rPr>
          <w:rFonts w:ascii="Times New Roman" w:hAnsi="Times New Roman" w:cs="Times New Roman"/>
          <w:b/>
          <w:sz w:val="28"/>
          <w:szCs w:val="28"/>
        </w:rPr>
        <w:t xml:space="preserve">СОШ №4 с. </w:t>
      </w:r>
      <w:proofErr w:type="spellStart"/>
      <w:r w:rsidR="002C2E2B" w:rsidRPr="002C2E2B">
        <w:rPr>
          <w:rFonts w:ascii="Times New Roman" w:hAnsi="Times New Roman" w:cs="Times New Roman"/>
          <w:b/>
          <w:sz w:val="28"/>
          <w:szCs w:val="28"/>
        </w:rPr>
        <w:t>Гойты</w:t>
      </w:r>
      <w:proofErr w:type="spellEnd"/>
      <w:r w:rsidR="002C2E2B" w:rsidRPr="002C2E2B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 w:rsidR="002C2E2B" w:rsidRPr="002C2E2B">
        <w:rPr>
          <w:rFonts w:ascii="Times New Roman" w:hAnsi="Times New Roman" w:cs="Times New Roman"/>
          <w:b/>
          <w:sz w:val="28"/>
          <w:szCs w:val="28"/>
        </w:rPr>
        <w:t>Апкарова</w:t>
      </w:r>
      <w:proofErr w:type="spellEnd"/>
      <w:r w:rsidR="002C2E2B" w:rsidRPr="002C2E2B">
        <w:rPr>
          <w:rFonts w:ascii="Times New Roman" w:hAnsi="Times New Roman" w:cs="Times New Roman"/>
          <w:b/>
          <w:sz w:val="28"/>
          <w:szCs w:val="28"/>
        </w:rPr>
        <w:t xml:space="preserve"> И.И.»</w:t>
      </w:r>
    </w:p>
    <w:p w:rsidR="00712265" w:rsidRPr="002C2E2B" w:rsidRDefault="00712265" w:rsidP="00712265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12265" w:rsidRPr="002C2E2B" w:rsidRDefault="00712265" w:rsidP="00712265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31DB1" w:rsidRPr="002C2E2B" w:rsidRDefault="00712265" w:rsidP="002C2E2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C2E2B">
        <w:rPr>
          <w:rFonts w:ascii="Times New Roman" w:hAnsi="Times New Roman" w:cs="Times New Roman"/>
          <w:sz w:val="28"/>
          <w:szCs w:val="28"/>
        </w:rPr>
        <w:t xml:space="preserve">          В целях эффективной работы с детьми с ограниченными возможностями и инвалидностью,</w:t>
      </w:r>
      <w:r w:rsidR="002C2E2B" w:rsidRPr="002C2E2B">
        <w:rPr>
          <w:rFonts w:ascii="Times New Roman" w:hAnsi="Times New Roman" w:cs="Times New Roman"/>
          <w:sz w:val="28"/>
          <w:szCs w:val="28"/>
        </w:rPr>
        <w:t xml:space="preserve"> </w:t>
      </w:r>
      <w:r w:rsidRPr="002C2E2B">
        <w:rPr>
          <w:rFonts w:ascii="Times New Roman" w:hAnsi="Times New Roman" w:cs="Times New Roman"/>
          <w:sz w:val="28"/>
          <w:szCs w:val="28"/>
        </w:rPr>
        <w:t>для полного успешного включения их в</w:t>
      </w:r>
      <w:r w:rsidR="00FD56EC" w:rsidRPr="002C2E2B">
        <w:rPr>
          <w:rFonts w:ascii="Times New Roman" w:hAnsi="Times New Roman" w:cs="Times New Roman"/>
          <w:sz w:val="28"/>
          <w:szCs w:val="28"/>
        </w:rPr>
        <w:t xml:space="preserve"> образовательное</w:t>
      </w:r>
      <w:r w:rsidR="00C4367F" w:rsidRPr="002C2E2B">
        <w:rPr>
          <w:rFonts w:ascii="Times New Roman" w:hAnsi="Times New Roman" w:cs="Times New Roman"/>
          <w:sz w:val="28"/>
          <w:szCs w:val="28"/>
        </w:rPr>
        <w:t xml:space="preserve"> и</w:t>
      </w:r>
      <w:r w:rsidR="00FD56EC" w:rsidRPr="002C2E2B">
        <w:rPr>
          <w:rFonts w:ascii="Times New Roman" w:hAnsi="Times New Roman" w:cs="Times New Roman"/>
          <w:sz w:val="28"/>
          <w:szCs w:val="28"/>
        </w:rPr>
        <w:t xml:space="preserve"> социальное пространство</w:t>
      </w:r>
      <w:proofErr w:type="gramStart"/>
      <w:r w:rsidR="00FD56EC" w:rsidRPr="002C2E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D56EC" w:rsidRPr="002C2E2B">
        <w:rPr>
          <w:rFonts w:ascii="Times New Roman" w:hAnsi="Times New Roman" w:cs="Times New Roman"/>
          <w:sz w:val="28"/>
          <w:szCs w:val="28"/>
        </w:rPr>
        <w:t>осуществления доступности посещения МБОУ «</w:t>
      </w:r>
      <w:r w:rsidR="002C2E2B" w:rsidRPr="002C2E2B">
        <w:rPr>
          <w:rFonts w:ascii="Times New Roman" w:hAnsi="Times New Roman" w:cs="Times New Roman"/>
          <w:sz w:val="28"/>
          <w:szCs w:val="28"/>
        </w:rPr>
        <w:t xml:space="preserve">СОШ №4 с. </w:t>
      </w:r>
      <w:proofErr w:type="spellStart"/>
      <w:r w:rsidR="002C2E2B" w:rsidRPr="002C2E2B">
        <w:rPr>
          <w:rFonts w:ascii="Times New Roman" w:hAnsi="Times New Roman" w:cs="Times New Roman"/>
          <w:sz w:val="28"/>
          <w:szCs w:val="28"/>
        </w:rPr>
        <w:t>Гойты</w:t>
      </w:r>
      <w:proofErr w:type="spellEnd"/>
      <w:r w:rsidR="002C2E2B" w:rsidRPr="002C2E2B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2C2E2B" w:rsidRPr="002C2E2B">
        <w:rPr>
          <w:rFonts w:ascii="Times New Roman" w:hAnsi="Times New Roman" w:cs="Times New Roman"/>
          <w:sz w:val="28"/>
          <w:szCs w:val="28"/>
        </w:rPr>
        <w:t>Апкарова</w:t>
      </w:r>
      <w:proofErr w:type="spellEnd"/>
      <w:r w:rsidR="002C2E2B" w:rsidRPr="002C2E2B">
        <w:rPr>
          <w:rFonts w:ascii="Times New Roman" w:hAnsi="Times New Roman" w:cs="Times New Roman"/>
          <w:sz w:val="28"/>
          <w:szCs w:val="28"/>
        </w:rPr>
        <w:t xml:space="preserve"> И.И.</w:t>
      </w:r>
      <w:r w:rsidR="00FD56EC" w:rsidRPr="002C2E2B">
        <w:rPr>
          <w:rFonts w:ascii="Times New Roman" w:hAnsi="Times New Roman" w:cs="Times New Roman"/>
          <w:sz w:val="28"/>
          <w:szCs w:val="28"/>
        </w:rPr>
        <w:t>»</w:t>
      </w:r>
      <w:r w:rsidR="003D4655" w:rsidRPr="002C2E2B">
        <w:rPr>
          <w:rFonts w:ascii="Times New Roman" w:hAnsi="Times New Roman" w:cs="Times New Roman"/>
          <w:sz w:val="28"/>
          <w:szCs w:val="28"/>
        </w:rPr>
        <w:t xml:space="preserve"> для детей и посетителей с ограниченными возможностями здоровья  и инвалидностью ,на основании ст.5, ст.79 Федерального закона «Об образовании в Российской Федерации» от 29.12.2012 года,</w:t>
      </w:r>
      <w:r w:rsidR="002C2E2B" w:rsidRPr="002C2E2B">
        <w:rPr>
          <w:rFonts w:ascii="Times New Roman" w:hAnsi="Times New Roman" w:cs="Times New Roman"/>
          <w:sz w:val="28"/>
          <w:szCs w:val="28"/>
        </w:rPr>
        <w:t xml:space="preserve"> </w:t>
      </w:r>
      <w:r w:rsidR="003D4655" w:rsidRPr="002C2E2B">
        <w:rPr>
          <w:rFonts w:ascii="Times New Roman" w:hAnsi="Times New Roman" w:cs="Times New Roman"/>
          <w:sz w:val="28"/>
          <w:szCs w:val="28"/>
        </w:rPr>
        <w:t>во исполнение приказа Министерства образования и науки Российской Федерации от 09.11.2015 года №1309</w:t>
      </w:r>
      <w:r w:rsidR="00631DB1" w:rsidRPr="002C2E2B">
        <w:rPr>
          <w:rFonts w:ascii="Times New Roman" w:hAnsi="Times New Roman" w:cs="Times New Roman"/>
          <w:sz w:val="28"/>
          <w:szCs w:val="28"/>
        </w:rPr>
        <w:t xml:space="preserve"> «Об утверждении порядка обеспечения условий доступности для инвалидов объектов и пред</w:t>
      </w:r>
      <w:r w:rsidR="002C2E2B" w:rsidRPr="002C2E2B">
        <w:rPr>
          <w:rFonts w:ascii="Times New Roman" w:hAnsi="Times New Roman" w:cs="Times New Roman"/>
          <w:sz w:val="28"/>
          <w:szCs w:val="28"/>
        </w:rPr>
        <w:t>оставляемых услуг в образовании</w:t>
      </w:r>
      <w:r w:rsidR="00631DB1" w:rsidRPr="002C2E2B">
        <w:rPr>
          <w:rFonts w:ascii="Times New Roman" w:hAnsi="Times New Roman" w:cs="Times New Roman"/>
          <w:sz w:val="28"/>
          <w:szCs w:val="28"/>
        </w:rPr>
        <w:t>,</w:t>
      </w:r>
      <w:r w:rsidR="002C2E2B" w:rsidRPr="002C2E2B">
        <w:rPr>
          <w:rFonts w:ascii="Times New Roman" w:hAnsi="Times New Roman" w:cs="Times New Roman"/>
          <w:sz w:val="28"/>
          <w:szCs w:val="28"/>
        </w:rPr>
        <w:t xml:space="preserve"> </w:t>
      </w:r>
      <w:r w:rsidR="00631DB1" w:rsidRPr="002C2E2B">
        <w:rPr>
          <w:rFonts w:ascii="Times New Roman" w:hAnsi="Times New Roman" w:cs="Times New Roman"/>
          <w:sz w:val="28"/>
          <w:szCs w:val="28"/>
        </w:rPr>
        <w:t>а также оказания им при этом необх</w:t>
      </w:r>
      <w:r w:rsidR="002C2E2B" w:rsidRPr="002C2E2B">
        <w:rPr>
          <w:rFonts w:ascii="Times New Roman" w:hAnsi="Times New Roman" w:cs="Times New Roman"/>
          <w:sz w:val="28"/>
          <w:szCs w:val="28"/>
        </w:rPr>
        <w:t>одимой помощи» приказываю:</w:t>
      </w:r>
    </w:p>
    <w:p w:rsidR="00631DB1" w:rsidRPr="002C2E2B" w:rsidRDefault="00631DB1" w:rsidP="002C2E2B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2C2E2B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2C2E2B" w:rsidRPr="002C2E2B">
        <w:rPr>
          <w:rFonts w:ascii="Times New Roman" w:hAnsi="Times New Roman" w:cs="Times New Roman"/>
          <w:sz w:val="28"/>
          <w:szCs w:val="28"/>
        </w:rPr>
        <w:t>Елсанову</w:t>
      </w:r>
      <w:proofErr w:type="spellEnd"/>
      <w:r w:rsidR="002C2E2B" w:rsidRPr="002C2E2B">
        <w:rPr>
          <w:rFonts w:ascii="Times New Roman" w:hAnsi="Times New Roman" w:cs="Times New Roman"/>
          <w:sz w:val="28"/>
          <w:szCs w:val="28"/>
        </w:rPr>
        <w:t xml:space="preserve"> Л.В.</w:t>
      </w:r>
      <w:r w:rsidRPr="002C2E2B">
        <w:rPr>
          <w:rFonts w:ascii="Times New Roman" w:hAnsi="Times New Roman" w:cs="Times New Roman"/>
          <w:sz w:val="28"/>
          <w:szCs w:val="28"/>
        </w:rPr>
        <w:t>,</w:t>
      </w:r>
      <w:r w:rsidR="002C2E2B" w:rsidRPr="002C2E2B">
        <w:rPr>
          <w:rFonts w:ascii="Times New Roman" w:hAnsi="Times New Roman" w:cs="Times New Roman"/>
          <w:sz w:val="28"/>
          <w:szCs w:val="28"/>
        </w:rPr>
        <w:t xml:space="preserve"> </w:t>
      </w:r>
      <w:r w:rsidRPr="002C2E2B">
        <w:rPr>
          <w:rFonts w:ascii="Times New Roman" w:hAnsi="Times New Roman" w:cs="Times New Roman"/>
          <w:sz w:val="28"/>
          <w:szCs w:val="28"/>
        </w:rPr>
        <w:t>заместителя директора по ВР</w:t>
      </w:r>
      <w:proofErr w:type="gramStart"/>
      <w:r w:rsidRPr="002C2E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2E2B">
        <w:rPr>
          <w:rFonts w:ascii="Times New Roman" w:hAnsi="Times New Roman" w:cs="Times New Roman"/>
          <w:sz w:val="28"/>
          <w:szCs w:val="28"/>
        </w:rPr>
        <w:t xml:space="preserve"> ответственной за исполнение плана ме</w:t>
      </w:r>
      <w:r w:rsidR="00DC3A73" w:rsidRPr="002C2E2B">
        <w:rPr>
          <w:rFonts w:ascii="Times New Roman" w:hAnsi="Times New Roman" w:cs="Times New Roman"/>
          <w:sz w:val="28"/>
          <w:szCs w:val="28"/>
        </w:rPr>
        <w:t xml:space="preserve">роприятий по повышению значений показателей для инвалидов объектов и </w:t>
      </w:r>
      <w:r w:rsidR="0034774F" w:rsidRPr="002C2E2B">
        <w:rPr>
          <w:rFonts w:ascii="Times New Roman" w:hAnsi="Times New Roman" w:cs="Times New Roman"/>
          <w:sz w:val="28"/>
          <w:szCs w:val="28"/>
        </w:rPr>
        <w:t>услуг ,разработке инструкций ,обучению ответственных лиц по работе с установленным оборудованием в МБОУ «</w:t>
      </w:r>
      <w:r w:rsidR="002C2E2B" w:rsidRPr="002C2E2B">
        <w:rPr>
          <w:rFonts w:ascii="Times New Roman" w:hAnsi="Times New Roman" w:cs="Times New Roman"/>
          <w:sz w:val="28"/>
          <w:szCs w:val="28"/>
        </w:rPr>
        <w:t xml:space="preserve">СОШ №4 с. </w:t>
      </w:r>
      <w:proofErr w:type="spellStart"/>
      <w:r w:rsidR="002C2E2B" w:rsidRPr="002C2E2B">
        <w:rPr>
          <w:rFonts w:ascii="Times New Roman" w:hAnsi="Times New Roman" w:cs="Times New Roman"/>
          <w:sz w:val="28"/>
          <w:szCs w:val="28"/>
        </w:rPr>
        <w:t>Гойты</w:t>
      </w:r>
      <w:proofErr w:type="spellEnd"/>
      <w:r w:rsidR="002C2E2B" w:rsidRPr="002C2E2B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2C2E2B" w:rsidRPr="002C2E2B">
        <w:rPr>
          <w:rFonts w:ascii="Times New Roman" w:hAnsi="Times New Roman" w:cs="Times New Roman"/>
          <w:sz w:val="28"/>
          <w:szCs w:val="28"/>
        </w:rPr>
        <w:t>Апкарова</w:t>
      </w:r>
      <w:proofErr w:type="spellEnd"/>
      <w:r w:rsidR="002C2E2B" w:rsidRPr="002C2E2B">
        <w:rPr>
          <w:rFonts w:ascii="Times New Roman" w:hAnsi="Times New Roman" w:cs="Times New Roman"/>
          <w:sz w:val="28"/>
          <w:szCs w:val="28"/>
        </w:rPr>
        <w:t xml:space="preserve"> И.И.».</w:t>
      </w:r>
    </w:p>
    <w:p w:rsidR="0034774F" w:rsidRPr="002C2E2B" w:rsidRDefault="0034774F" w:rsidP="00631DB1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2C2E2B">
        <w:rPr>
          <w:rFonts w:ascii="Times New Roman" w:hAnsi="Times New Roman" w:cs="Times New Roman"/>
          <w:sz w:val="28"/>
          <w:szCs w:val="28"/>
        </w:rPr>
        <w:t>Назн</w:t>
      </w:r>
      <w:r w:rsidR="002C2E2B" w:rsidRPr="002C2E2B">
        <w:rPr>
          <w:rFonts w:ascii="Times New Roman" w:hAnsi="Times New Roman" w:cs="Times New Roman"/>
          <w:sz w:val="28"/>
          <w:szCs w:val="28"/>
        </w:rPr>
        <w:t>ачить ответственными за встречу</w:t>
      </w:r>
      <w:r w:rsidRPr="002C2E2B">
        <w:rPr>
          <w:rFonts w:ascii="Times New Roman" w:hAnsi="Times New Roman" w:cs="Times New Roman"/>
          <w:sz w:val="28"/>
          <w:szCs w:val="28"/>
        </w:rPr>
        <w:t>,</w:t>
      </w:r>
      <w:r w:rsidR="002C2E2B" w:rsidRPr="002C2E2B">
        <w:rPr>
          <w:rFonts w:ascii="Times New Roman" w:hAnsi="Times New Roman" w:cs="Times New Roman"/>
          <w:sz w:val="28"/>
          <w:szCs w:val="28"/>
        </w:rPr>
        <w:t xml:space="preserve"> </w:t>
      </w:r>
      <w:r w:rsidRPr="002C2E2B">
        <w:rPr>
          <w:rFonts w:ascii="Times New Roman" w:hAnsi="Times New Roman" w:cs="Times New Roman"/>
          <w:sz w:val="28"/>
          <w:szCs w:val="28"/>
        </w:rPr>
        <w:t>сопровождение в здании школы,</w:t>
      </w:r>
      <w:r w:rsidR="002C2E2B" w:rsidRPr="002C2E2B">
        <w:rPr>
          <w:rFonts w:ascii="Times New Roman" w:hAnsi="Times New Roman" w:cs="Times New Roman"/>
          <w:sz w:val="28"/>
          <w:szCs w:val="28"/>
        </w:rPr>
        <w:t xml:space="preserve"> </w:t>
      </w:r>
      <w:r w:rsidR="003C0904" w:rsidRPr="002C2E2B">
        <w:rPr>
          <w:rFonts w:ascii="Times New Roman" w:hAnsi="Times New Roman" w:cs="Times New Roman"/>
          <w:sz w:val="28"/>
          <w:szCs w:val="28"/>
        </w:rPr>
        <w:t>размещение посетителей с ограниченными возможностями здоровья и инвалидностью следующих работников:</w:t>
      </w:r>
      <w:proofErr w:type="gramEnd"/>
    </w:p>
    <w:p w:rsidR="002C2E2B" w:rsidRPr="002C2E2B" w:rsidRDefault="002C2E2B" w:rsidP="002C2E2B">
      <w:pPr>
        <w:pStyle w:val="a3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C2E2B">
        <w:rPr>
          <w:rFonts w:ascii="Times New Roman" w:hAnsi="Times New Roman" w:cs="Times New Roman"/>
          <w:sz w:val="28"/>
          <w:szCs w:val="28"/>
        </w:rPr>
        <w:t>2.1.Хаджимурадову З.И.</w:t>
      </w:r>
      <w:r w:rsidR="003C0904" w:rsidRPr="002C2E2B">
        <w:rPr>
          <w:rFonts w:ascii="Times New Roman" w:hAnsi="Times New Roman" w:cs="Times New Roman"/>
          <w:sz w:val="28"/>
          <w:szCs w:val="28"/>
        </w:rPr>
        <w:t>,</w:t>
      </w:r>
      <w:r w:rsidRPr="002C2E2B">
        <w:rPr>
          <w:rFonts w:ascii="Times New Roman" w:hAnsi="Times New Roman" w:cs="Times New Roman"/>
          <w:sz w:val="28"/>
          <w:szCs w:val="28"/>
        </w:rPr>
        <w:t xml:space="preserve"> </w:t>
      </w:r>
      <w:r w:rsidR="003C0904" w:rsidRPr="002C2E2B">
        <w:rPr>
          <w:rFonts w:ascii="Times New Roman" w:hAnsi="Times New Roman" w:cs="Times New Roman"/>
          <w:sz w:val="28"/>
          <w:szCs w:val="28"/>
        </w:rPr>
        <w:t>социального педагога школы,</w:t>
      </w:r>
    </w:p>
    <w:p w:rsidR="003C0904" w:rsidRPr="002C2E2B" w:rsidRDefault="002C2E2B" w:rsidP="002C2E2B">
      <w:pPr>
        <w:pStyle w:val="a3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C2E2B">
        <w:rPr>
          <w:rFonts w:ascii="Times New Roman" w:hAnsi="Times New Roman" w:cs="Times New Roman"/>
          <w:sz w:val="28"/>
          <w:szCs w:val="28"/>
        </w:rPr>
        <w:lastRenderedPageBreak/>
        <w:t>2.2.Магомадову Р.Х.</w:t>
      </w:r>
      <w:r w:rsidR="003C0904" w:rsidRPr="002C2E2B">
        <w:rPr>
          <w:rFonts w:ascii="Times New Roman" w:hAnsi="Times New Roman" w:cs="Times New Roman"/>
          <w:sz w:val="28"/>
          <w:szCs w:val="28"/>
        </w:rPr>
        <w:t>,</w:t>
      </w:r>
      <w:r w:rsidRPr="002C2E2B">
        <w:rPr>
          <w:rFonts w:ascii="Times New Roman" w:hAnsi="Times New Roman" w:cs="Times New Roman"/>
          <w:sz w:val="28"/>
          <w:szCs w:val="28"/>
        </w:rPr>
        <w:t xml:space="preserve"> </w:t>
      </w:r>
      <w:r w:rsidR="003C0904" w:rsidRPr="002C2E2B">
        <w:rPr>
          <w:rFonts w:ascii="Times New Roman" w:hAnsi="Times New Roman" w:cs="Times New Roman"/>
          <w:sz w:val="28"/>
          <w:szCs w:val="28"/>
        </w:rPr>
        <w:t>педагога-психолога.</w:t>
      </w:r>
    </w:p>
    <w:p w:rsidR="003C0904" w:rsidRPr="002C2E2B" w:rsidRDefault="003C0904" w:rsidP="00631DB1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2C2E2B">
        <w:rPr>
          <w:rFonts w:ascii="Times New Roman" w:hAnsi="Times New Roman" w:cs="Times New Roman"/>
          <w:sz w:val="28"/>
          <w:szCs w:val="28"/>
        </w:rPr>
        <w:t xml:space="preserve">Утвердить основные правила этикета при общении </w:t>
      </w:r>
      <w:r w:rsidR="002C2E2B" w:rsidRPr="002C2E2B">
        <w:rPr>
          <w:rFonts w:ascii="Times New Roman" w:hAnsi="Times New Roman" w:cs="Times New Roman"/>
          <w:sz w:val="28"/>
          <w:szCs w:val="28"/>
        </w:rPr>
        <w:t xml:space="preserve">с инвалидами </w:t>
      </w:r>
      <w:r w:rsidR="003C2D5F" w:rsidRPr="002C2E2B">
        <w:rPr>
          <w:rFonts w:ascii="Times New Roman" w:hAnsi="Times New Roman" w:cs="Times New Roman"/>
          <w:sz w:val="28"/>
          <w:szCs w:val="28"/>
        </w:rPr>
        <w:t>(приложение</w:t>
      </w:r>
      <w:proofErr w:type="gramStart"/>
      <w:r w:rsidR="003C2D5F" w:rsidRPr="002C2E2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3C2D5F" w:rsidRPr="002C2E2B">
        <w:rPr>
          <w:rFonts w:ascii="Times New Roman" w:hAnsi="Times New Roman" w:cs="Times New Roman"/>
          <w:sz w:val="28"/>
          <w:szCs w:val="28"/>
        </w:rPr>
        <w:t>).</w:t>
      </w:r>
    </w:p>
    <w:p w:rsidR="003C2D5F" w:rsidRPr="002C2E2B" w:rsidRDefault="003C2D5F" w:rsidP="00631DB1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2C2E2B">
        <w:rPr>
          <w:rFonts w:ascii="Times New Roman" w:hAnsi="Times New Roman" w:cs="Times New Roman"/>
          <w:sz w:val="28"/>
          <w:szCs w:val="28"/>
        </w:rPr>
        <w:t>Утвердить порядок предоставления услуг инвалидам в здании образовательного учреждения (приложение 2).</w:t>
      </w:r>
    </w:p>
    <w:p w:rsidR="003C2D5F" w:rsidRPr="002C2E2B" w:rsidRDefault="003C2D5F" w:rsidP="002C2E2B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2C2E2B">
        <w:rPr>
          <w:rFonts w:ascii="Times New Roman" w:hAnsi="Times New Roman" w:cs="Times New Roman"/>
          <w:sz w:val="28"/>
          <w:szCs w:val="28"/>
        </w:rPr>
        <w:t>Утвердить инструкцию по оказанию</w:t>
      </w:r>
      <w:r w:rsidR="008E3A53" w:rsidRPr="002C2E2B">
        <w:rPr>
          <w:rFonts w:ascii="Times New Roman" w:hAnsi="Times New Roman" w:cs="Times New Roman"/>
          <w:sz w:val="28"/>
          <w:szCs w:val="28"/>
        </w:rPr>
        <w:t xml:space="preserve"> необходимой помощи детям-инвалидам и лицам с ограниченными возможностями здоровья в МБОУ «</w:t>
      </w:r>
      <w:r w:rsidR="002C2E2B" w:rsidRPr="002C2E2B">
        <w:rPr>
          <w:rFonts w:ascii="Times New Roman" w:hAnsi="Times New Roman" w:cs="Times New Roman"/>
          <w:sz w:val="28"/>
          <w:szCs w:val="28"/>
        </w:rPr>
        <w:t xml:space="preserve">СОШ №4 с. </w:t>
      </w:r>
      <w:proofErr w:type="spellStart"/>
      <w:r w:rsidR="002C2E2B" w:rsidRPr="002C2E2B">
        <w:rPr>
          <w:rFonts w:ascii="Times New Roman" w:hAnsi="Times New Roman" w:cs="Times New Roman"/>
          <w:sz w:val="28"/>
          <w:szCs w:val="28"/>
        </w:rPr>
        <w:t>Гойты</w:t>
      </w:r>
      <w:proofErr w:type="spellEnd"/>
      <w:r w:rsidR="002C2E2B" w:rsidRPr="002C2E2B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2C2E2B" w:rsidRPr="002C2E2B">
        <w:rPr>
          <w:rFonts w:ascii="Times New Roman" w:hAnsi="Times New Roman" w:cs="Times New Roman"/>
          <w:sz w:val="28"/>
          <w:szCs w:val="28"/>
        </w:rPr>
        <w:t>Апкарова</w:t>
      </w:r>
      <w:proofErr w:type="spellEnd"/>
      <w:r w:rsidR="002C2E2B" w:rsidRPr="002C2E2B">
        <w:rPr>
          <w:rFonts w:ascii="Times New Roman" w:hAnsi="Times New Roman" w:cs="Times New Roman"/>
          <w:sz w:val="28"/>
          <w:szCs w:val="28"/>
        </w:rPr>
        <w:t xml:space="preserve"> И.И.»(</w:t>
      </w:r>
      <w:r w:rsidR="008E3A53" w:rsidRPr="002C2E2B">
        <w:rPr>
          <w:rFonts w:ascii="Times New Roman" w:hAnsi="Times New Roman" w:cs="Times New Roman"/>
          <w:sz w:val="28"/>
          <w:szCs w:val="28"/>
        </w:rPr>
        <w:t>приложение 3).</w:t>
      </w:r>
    </w:p>
    <w:p w:rsidR="008E3A53" w:rsidRPr="002C2E2B" w:rsidRDefault="008E3A53" w:rsidP="00631DB1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2C2E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2E2B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BB45C3" w:rsidRPr="002C2E2B" w:rsidRDefault="00BB45C3" w:rsidP="00BB45C3">
      <w:pPr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C2E2B" w:rsidRDefault="002C2E2B" w:rsidP="002C2E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2E2B" w:rsidRDefault="002C2E2B" w:rsidP="002C2E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2E2B" w:rsidRDefault="002C2E2B" w:rsidP="002C2E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9F0" w:rsidRPr="002C2E2B" w:rsidRDefault="002C2E2B" w:rsidP="002C2E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E2B">
        <w:rPr>
          <w:rFonts w:ascii="Times New Roman" w:hAnsi="Times New Roman" w:cs="Times New Roman"/>
          <w:sz w:val="28"/>
          <w:szCs w:val="28"/>
        </w:rPr>
        <w:t>Директор</w:t>
      </w:r>
      <w:r w:rsidR="00BB45C3" w:rsidRPr="002C2E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2C2E2B">
        <w:rPr>
          <w:rFonts w:ascii="Times New Roman" w:hAnsi="Times New Roman" w:cs="Times New Roman"/>
          <w:sz w:val="28"/>
          <w:szCs w:val="28"/>
        </w:rPr>
        <w:t>Р.С.Дадаева</w:t>
      </w:r>
      <w:proofErr w:type="spellEnd"/>
    </w:p>
    <w:bookmarkEnd w:id="0"/>
    <w:p w:rsidR="00C009F0" w:rsidRDefault="00C009F0" w:rsidP="00C009F0">
      <w:pPr>
        <w:jc w:val="left"/>
        <w:rPr>
          <w:rFonts w:ascii="Times New Roman" w:hAnsi="Times New Roman" w:cs="Times New Roman"/>
        </w:rPr>
      </w:pPr>
    </w:p>
    <w:p w:rsidR="00C009F0" w:rsidRDefault="00C009F0" w:rsidP="00C009F0">
      <w:pPr>
        <w:jc w:val="left"/>
        <w:rPr>
          <w:rFonts w:ascii="Times New Roman" w:hAnsi="Times New Roman" w:cs="Times New Roman"/>
        </w:rPr>
      </w:pPr>
    </w:p>
    <w:p w:rsidR="00C009F0" w:rsidRDefault="00C009F0" w:rsidP="00C009F0">
      <w:pPr>
        <w:jc w:val="left"/>
        <w:rPr>
          <w:rFonts w:ascii="Times New Roman" w:hAnsi="Times New Roman" w:cs="Times New Roman"/>
        </w:rPr>
      </w:pPr>
    </w:p>
    <w:p w:rsidR="00BB45C3" w:rsidRDefault="00E466DD" w:rsidP="00E466D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E466DD">
      <w:pPr>
        <w:jc w:val="left"/>
        <w:rPr>
          <w:rFonts w:ascii="Times New Roman" w:hAnsi="Times New Roman" w:cs="Times New Roman"/>
        </w:rPr>
      </w:pPr>
    </w:p>
    <w:p w:rsidR="00BB45C3" w:rsidRDefault="00BB45C3" w:rsidP="004C2F7F">
      <w:pPr>
        <w:ind w:firstLine="0"/>
        <w:jc w:val="left"/>
        <w:rPr>
          <w:rFonts w:ascii="Times New Roman" w:hAnsi="Times New Roman" w:cs="Times New Roman"/>
          <w:lang w:val="en-US"/>
        </w:rPr>
      </w:pPr>
    </w:p>
    <w:p w:rsidR="004C2F7F" w:rsidRPr="004C2F7F" w:rsidRDefault="004C2F7F" w:rsidP="004C2F7F">
      <w:pPr>
        <w:ind w:firstLine="0"/>
        <w:jc w:val="left"/>
        <w:rPr>
          <w:rFonts w:ascii="Times New Roman" w:hAnsi="Times New Roman" w:cs="Times New Roman"/>
          <w:lang w:val="en-US"/>
        </w:rPr>
      </w:pPr>
    </w:p>
    <w:p w:rsidR="00E466DD" w:rsidRDefault="00BB45C3" w:rsidP="00E466D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</w:t>
      </w:r>
      <w:r w:rsidR="00E466DD">
        <w:rPr>
          <w:rFonts w:ascii="Times New Roman" w:hAnsi="Times New Roman" w:cs="Times New Roman"/>
        </w:rPr>
        <w:t xml:space="preserve">  Приложение 1 к приказу</w:t>
      </w:r>
    </w:p>
    <w:p w:rsidR="00E466DD" w:rsidRDefault="00E466DD" w:rsidP="00E466D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от 31.08.2024 №151-од</w:t>
      </w:r>
    </w:p>
    <w:p w:rsidR="00BB45C3" w:rsidRDefault="00BB45C3" w:rsidP="00E466DD">
      <w:pPr>
        <w:ind w:firstLine="0"/>
        <w:jc w:val="left"/>
        <w:rPr>
          <w:rStyle w:val="a5"/>
          <w:rFonts w:ascii="Times New Roman" w:hAnsi="Times New Roman" w:cs="Times New Roman"/>
          <w:color w:val="404040"/>
        </w:rPr>
      </w:pPr>
      <w:r>
        <w:rPr>
          <w:rStyle w:val="a5"/>
          <w:rFonts w:ascii="Times New Roman" w:hAnsi="Times New Roman" w:cs="Times New Roman"/>
          <w:color w:val="404040"/>
        </w:rPr>
        <w:t xml:space="preserve">                           </w:t>
      </w:r>
    </w:p>
    <w:p w:rsidR="00BB45C3" w:rsidRDefault="00BB45C3" w:rsidP="00E466DD">
      <w:pPr>
        <w:ind w:firstLine="0"/>
        <w:jc w:val="left"/>
        <w:rPr>
          <w:rStyle w:val="a5"/>
          <w:rFonts w:ascii="Times New Roman" w:hAnsi="Times New Roman" w:cs="Times New Roman"/>
          <w:color w:val="404040"/>
        </w:rPr>
      </w:pPr>
    </w:p>
    <w:p w:rsidR="004C2F7F" w:rsidRPr="004C2F7F" w:rsidRDefault="004C2F7F" w:rsidP="004C2F7F">
      <w:pPr>
        <w:adjustRightInd/>
        <w:spacing w:before="89"/>
        <w:ind w:right="382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ПРАВИЛА</w:t>
      </w:r>
      <w:r w:rsidRPr="004C2F7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ЭТИКЕТА</w:t>
      </w:r>
    </w:p>
    <w:p w:rsidR="004C2F7F" w:rsidRPr="004C2F7F" w:rsidRDefault="004C2F7F" w:rsidP="004C2F7F">
      <w:pPr>
        <w:adjustRightInd/>
        <w:spacing w:before="2"/>
        <w:ind w:right="382" w:firstLine="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2"/>
          <w:lang w:eastAsia="en-US"/>
        </w:rPr>
      </w:pPr>
      <w:r w:rsidRPr="004C2F7F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при</w:t>
      </w:r>
      <w:r w:rsidRPr="004C2F7F">
        <w:rPr>
          <w:rFonts w:ascii="Times New Roman" w:eastAsia="Times New Roman" w:hAnsi="Times New Roman" w:cs="Times New Roman"/>
          <w:b/>
          <w:spacing w:val="-9"/>
          <w:sz w:val="28"/>
          <w:szCs w:val="22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общении</w:t>
      </w:r>
      <w:r w:rsidRPr="004C2F7F">
        <w:rPr>
          <w:rFonts w:ascii="Times New Roman" w:eastAsia="Times New Roman" w:hAnsi="Times New Roman" w:cs="Times New Roman"/>
          <w:b/>
          <w:spacing w:val="-8"/>
          <w:sz w:val="28"/>
          <w:szCs w:val="22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работников</w:t>
      </w:r>
      <w:r w:rsidRPr="004C2F7F">
        <w:rPr>
          <w:rFonts w:ascii="Times New Roman" w:eastAsia="Times New Roman" w:hAnsi="Times New Roman" w:cs="Times New Roman"/>
          <w:b/>
          <w:spacing w:val="-10"/>
          <w:sz w:val="28"/>
          <w:szCs w:val="22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МБОУ «</w:t>
      </w:r>
      <w:r w:rsidRPr="004C2F7F">
        <w:rPr>
          <w:rFonts w:ascii="Times New Roman" w:eastAsia="Times New Roman" w:hAnsi="Times New Roman" w:cs="Times New Roman"/>
          <w:b/>
          <w:spacing w:val="-7"/>
          <w:sz w:val="28"/>
          <w:szCs w:val="22"/>
          <w:lang w:eastAsia="en-US"/>
        </w:rPr>
        <w:t xml:space="preserve">СОШ №4 </w:t>
      </w:r>
      <w:proofErr w:type="spellStart"/>
      <w:r w:rsidRPr="004C2F7F">
        <w:rPr>
          <w:rFonts w:ascii="Times New Roman" w:eastAsia="Times New Roman" w:hAnsi="Times New Roman" w:cs="Times New Roman"/>
          <w:b/>
          <w:spacing w:val="-7"/>
          <w:sz w:val="28"/>
          <w:szCs w:val="22"/>
          <w:lang w:eastAsia="en-US"/>
        </w:rPr>
        <w:t>с</w:t>
      </w:r>
      <w:proofErr w:type="gramStart"/>
      <w:r w:rsidRPr="004C2F7F">
        <w:rPr>
          <w:rFonts w:ascii="Times New Roman" w:eastAsia="Times New Roman" w:hAnsi="Times New Roman" w:cs="Times New Roman"/>
          <w:b/>
          <w:spacing w:val="-7"/>
          <w:sz w:val="28"/>
          <w:szCs w:val="22"/>
          <w:lang w:eastAsia="en-US"/>
        </w:rPr>
        <w:t>.Г</w:t>
      </w:r>
      <w:proofErr w:type="gramEnd"/>
      <w:r w:rsidRPr="004C2F7F">
        <w:rPr>
          <w:rFonts w:ascii="Times New Roman" w:eastAsia="Times New Roman" w:hAnsi="Times New Roman" w:cs="Times New Roman"/>
          <w:b/>
          <w:spacing w:val="-7"/>
          <w:sz w:val="28"/>
          <w:szCs w:val="22"/>
          <w:lang w:eastAsia="en-US"/>
        </w:rPr>
        <w:t>ойты</w:t>
      </w:r>
      <w:proofErr w:type="spellEnd"/>
      <w:r w:rsidRPr="004C2F7F">
        <w:rPr>
          <w:rFonts w:ascii="Times New Roman" w:eastAsia="Times New Roman" w:hAnsi="Times New Roman" w:cs="Times New Roman"/>
          <w:b/>
          <w:spacing w:val="-7"/>
          <w:sz w:val="28"/>
          <w:szCs w:val="22"/>
          <w:lang w:eastAsia="en-US"/>
        </w:rPr>
        <w:t xml:space="preserve"> </w:t>
      </w:r>
      <w:proofErr w:type="spellStart"/>
      <w:r w:rsidRPr="004C2F7F">
        <w:rPr>
          <w:rFonts w:ascii="Times New Roman" w:eastAsia="Times New Roman" w:hAnsi="Times New Roman" w:cs="Times New Roman"/>
          <w:b/>
          <w:spacing w:val="-7"/>
          <w:sz w:val="28"/>
          <w:szCs w:val="22"/>
          <w:lang w:eastAsia="en-US"/>
        </w:rPr>
        <w:t>им.Апкарова</w:t>
      </w:r>
      <w:proofErr w:type="spellEnd"/>
      <w:r w:rsidRPr="004C2F7F">
        <w:rPr>
          <w:rFonts w:ascii="Times New Roman" w:eastAsia="Times New Roman" w:hAnsi="Times New Roman" w:cs="Times New Roman"/>
          <w:b/>
          <w:spacing w:val="-7"/>
          <w:sz w:val="28"/>
          <w:szCs w:val="22"/>
          <w:lang w:eastAsia="en-US"/>
        </w:rPr>
        <w:t xml:space="preserve"> И.И.»</w:t>
      </w:r>
      <w:r w:rsidRPr="004C2F7F">
        <w:rPr>
          <w:rFonts w:ascii="Times New Roman" w:eastAsia="Times New Roman" w:hAnsi="Times New Roman" w:cs="Times New Roman"/>
          <w:b/>
          <w:spacing w:val="-1"/>
          <w:sz w:val="28"/>
          <w:szCs w:val="22"/>
          <w:lang w:eastAsia="en-US"/>
        </w:rPr>
        <w:t xml:space="preserve"> </w:t>
      </w:r>
    </w:p>
    <w:p w:rsidR="004C2F7F" w:rsidRPr="004C2F7F" w:rsidRDefault="004C2F7F" w:rsidP="004C2F7F">
      <w:pPr>
        <w:adjustRightInd/>
        <w:spacing w:before="2"/>
        <w:ind w:right="382" w:firstLine="0"/>
        <w:jc w:val="center"/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</w:pPr>
      <w:r w:rsidRPr="004C2F7F">
        <w:rPr>
          <w:rFonts w:ascii="Times New Roman" w:eastAsia="Times New Roman" w:hAnsi="Times New Roman" w:cs="Times New Roman"/>
          <w:b/>
          <w:spacing w:val="-1"/>
          <w:sz w:val="28"/>
          <w:szCs w:val="22"/>
          <w:lang w:eastAsia="en-US"/>
        </w:rPr>
        <w:t xml:space="preserve">с </w:t>
      </w:r>
      <w:r w:rsidRPr="004C2F7F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инвалидами</w:t>
      </w:r>
      <w:r w:rsidRPr="004C2F7F">
        <w:rPr>
          <w:rFonts w:ascii="Times New Roman" w:eastAsia="Times New Roman" w:hAnsi="Times New Roman" w:cs="Times New Roman"/>
          <w:b/>
          <w:spacing w:val="-1"/>
          <w:sz w:val="28"/>
          <w:szCs w:val="22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b/>
          <w:spacing w:val="-4"/>
          <w:sz w:val="28"/>
          <w:szCs w:val="22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другими</w:t>
      </w:r>
      <w:r w:rsidRPr="004C2F7F">
        <w:rPr>
          <w:rFonts w:ascii="Times New Roman" w:eastAsia="Times New Roman" w:hAnsi="Times New Roman" w:cs="Times New Roman"/>
          <w:b/>
          <w:spacing w:val="-3"/>
          <w:sz w:val="28"/>
          <w:szCs w:val="22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маломобильными гражданами</w:t>
      </w:r>
    </w:p>
    <w:p w:rsidR="004C2F7F" w:rsidRPr="004C2F7F" w:rsidRDefault="004C2F7F" w:rsidP="004C2F7F">
      <w:pPr>
        <w:adjustRightInd/>
        <w:spacing w:before="9"/>
        <w:ind w:firstLine="0"/>
        <w:jc w:val="left"/>
        <w:rPr>
          <w:rFonts w:ascii="Times New Roman" w:eastAsia="Times New Roman" w:hAnsi="Times New Roman" w:cs="Times New Roman"/>
          <w:b/>
          <w:sz w:val="33"/>
          <w:szCs w:val="28"/>
          <w:lang w:eastAsia="en-US"/>
        </w:rPr>
      </w:pPr>
    </w:p>
    <w:p w:rsidR="004C2F7F" w:rsidRPr="004C2F7F" w:rsidRDefault="004C2F7F" w:rsidP="004C2F7F">
      <w:pPr>
        <w:tabs>
          <w:tab w:val="left" w:pos="4607"/>
        </w:tabs>
        <w:adjustRightInd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I.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Общие</w:t>
      </w:r>
      <w:r w:rsidRPr="004C2F7F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положения</w:t>
      </w:r>
    </w:p>
    <w:p w:rsidR="004C2F7F" w:rsidRPr="004C2F7F" w:rsidRDefault="004C2F7F" w:rsidP="004C2F7F">
      <w:pPr>
        <w:numPr>
          <w:ilvl w:val="1"/>
          <w:numId w:val="8"/>
        </w:numPr>
        <w:tabs>
          <w:tab w:val="left" w:pos="668"/>
        </w:tabs>
        <w:adjustRightInd/>
        <w:spacing w:before="235"/>
        <w:ind w:right="41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Правила этикета при общении с инвалидами (далее – Правила) представляют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собой свод общих принципов и правил, направленных на соблюдение морально-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этических и нравственных норм модели поведения работниками МБОУ «СОШ №4 </w:t>
      </w:r>
      <w:proofErr w:type="spellStart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.Г</w:t>
      </w:r>
      <w:proofErr w:type="gramEnd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ойты</w:t>
      </w:r>
      <w:proofErr w:type="spellEnd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им.Апкарова</w:t>
      </w:r>
      <w:proofErr w:type="spellEnd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И.И.» 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Урус-Мартановского</w:t>
      </w:r>
      <w:proofErr w:type="spellEnd"/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школа,организация</w:t>
      </w:r>
      <w:proofErr w:type="spellEnd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инвалидами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другими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маломобильными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гражданами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МГН).</w:t>
      </w:r>
    </w:p>
    <w:p w:rsidR="004C2F7F" w:rsidRPr="004C2F7F" w:rsidRDefault="004C2F7F" w:rsidP="004C2F7F">
      <w:pPr>
        <w:numPr>
          <w:ilvl w:val="1"/>
          <w:numId w:val="8"/>
        </w:numPr>
        <w:tabs>
          <w:tab w:val="left" w:pos="668"/>
        </w:tabs>
        <w:adjustRightInd/>
        <w:spacing w:before="36"/>
        <w:ind w:right="41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Целью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настоящих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является: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установление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эффективного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инвалидами</w:t>
      </w:r>
      <w:r w:rsidRPr="004C2F7F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другими</w:t>
      </w:r>
      <w:r w:rsidRPr="004C2F7F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МГН,</w:t>
      </w:r>
      <w:r w:rsidRPr="004C2F7F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4C2F7F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Pr="004C2F7F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оказания</w:t>
      </w:r>
      <w:r w:rsidRPr="004C2F7F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им</w:t>
      </w:r>
      <w:r w:rsidRPr="004C2F7F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4C2F7F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этом</w:t>
      </w:r>
      <w:r w:rsidRPr="004C2F7F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необходимой</w:t>
      </w:r>
      <w:r w:rsidRPr="004C2F7F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помощи</w:t>
      </w:r>
      <w:r w:rsidRPr="004C2F7F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преодолении барьеров, мешающих получению ими услуг наравне с другими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лицами.</w:t>
      </w:r>
    </w:p>
    <w:p w:rsidR="004C2F7F" w:rsidRPr="004C2F7F" w:rsidRDefault="004C2F7F" w:rsidP="004C2F7F">
      <w:pPr>
        <w:numPr>
          <w:ilvl w:val="1"/>
          <w:numId w:val="8"/>
        </w:numPr>
        <w:tabs>
          <w:tab w:val="left" w:pos="668"/>
        </w:tabs>
        <w:adjustRightInd/>
        <w:spacing w:before="38" w:line="242" w:lineRule="auto"/>
        <w:ind w:right="41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Каждый работник школы должен принимать все необходимые меры для развития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коммуникативных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компетенций,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навыков,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эффективного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общения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оказании</w:t>
      </w:r>
      <w:r w:rsidRPr="004C2F7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помощи</w:t>
      </w:r>
      <w:r w:rsidRPr="004C2F7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инвалидам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другим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МГН.</w:t>
      </w:r>
    </w:p>
    <w:p w:rsidR="004C2F7F" w:rsidRPr="004C2F7F" w:rsidRDefault="004C2F7F" w:rsidP="004C2F7F">
      <w:pPr>
        <w:numPr>
          <w:ilvl w:val="1"/>
          <w:numId w:val="8"/>
        </w:numPr>
        <w:tabs>
          <w:tab w:val="left" w:pos="668"/>
        </w:tabs>
        <w:adjustRightInd/>
        <w:spacing w:before="30"/>
        <w:ind w:right="41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Знание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работниками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одним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критериев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условием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поддержания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репутации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учреждения,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положительной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культуры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инвалидам</w:t>
      </w:r>
      <w:r w:rsidRPr="004C2F7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 другим</w:t>
      </w:r>
      <w:r w:rsidRPr="004C2F7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МГН</w:t>
      </w:r>
      <w:r w:rsidRPr="004C2F7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C2F7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организации.</w:t>
      </w:r>
    </w:p>
    <w:p w:rsidR="004C2F7F" w:rsidRPr="004C2F7F" w:rsidRDefault="004C2F7F" w:rsidP="004C2F7F">
      <w:pPr>
        <w:adjustRightInd/>
        <w:spacing w:before="8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C2F7F" w:rsidRPr="004C2F7F" w:rsidRDefault="004C2F7F" w:rsidP="004C2F7F">
      <w:pPr>
        <w:numPr>
          <w:ilvl w:val="0"/>
          <w:numId w:val="9"/>
        </w:numPr>
        <w:tabs>
          <w:tab w:val="left" w:pos="1445"/>
          <w:tab w:val="left" w:pos="1446"/>
        </w:tabs>
        <w:adjustRightInd/>
        <w:ind w:left="1445" w:hanging="54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Основные</w:t>
      </w:r>
      <w:r w:rsidRPr="004C2F7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коммуникативные</w:t>
      </w:r>
      <w:r w:rsidRPr="004C2F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навыки</w:t>
      </w:r>
      <w:r w:rsidRPr="004C2F7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</w:t>
      </w:r>
      <w:r w:rsidRPr="004C2F7F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общении</w:t>
      </w:r>
      <w:r w:rsidRPr="004C2F7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инвалидами</w:t>
      </w:r>
    </w:p>
    <w:p w:rsidR="004C2F7F" w:rsidRPr="004C2F7F" w:rsidRDefault="004C2F7F" w:rsidP="004C2F7F">
      <w:pPr>
        <w:numPr>
          <w:ilvl w:val="1"/>
          <w:numId w:val="7"/>
        </w:numPr>
        <w:tabs>
          <w:tab w:val="left" w:pos="668"/>
        </w:tabs>
        <w:adjustRightInd/>
        <w:spacing w:before="235"/>
        <w:ind w:hanging="56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избегать</w:t>
      </w:r>
      <w:r w:rsidRPr="004C2F7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конфликтных</w:t>
      </w:r>
      <w:r w:rsidRPr="004C2F7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ситуаций;</w:t>
      </w:r>
    </w:p>
    <w:p w:rsidR="004C2F7F" w:rsidRPr="004C2F7F" w:rsidRDefault="004C2F7F" w:rsidP="004C2F7F">
      <w:pPr>
        <w:numPr>
          <w:ilvl w:val="1"/>
          <w:numId w:val="7"/>
        </w:numPr>
        <w:tabs>
          <w:tab w:val="left" w:pos="668"/>
        </w:tabs>
        <w:adjustRightInd/>
        <w:spacing w:before="38"/>
        <w:ind w:hanging="56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внимательно</w:t>
      </w:r>
      <w:r w:rsidRPr="004C2F7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слушать</w:t>
      </w:r>
      <w:r w:rsidRPr="004C2F7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инвалида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слышать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его;</w:t>
      </w:r>
    </w:p>
    <w:p w:rsidR="004C2F7F" w:rsidRPr="004C2F7F" w:rsidRDefault="004C2F7F" w:rsidP="004C2F7F">
      <w:pPr>
        <w:numPr>
          <w:ilvl w:val="1"/>
          <w:numId w:val="7"/>
        </w:numPr>
        <w:tabs>
          <w:tab w:val="left" w:pos="668"/>
        </w:tabs>
        <w:adjustRightInd/>
        <w:spacing w:before="38"/>
        <w:ind w:hanging="56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регулировать</w:t>
      </w:r>
      <w:r w:rsidRPr="004C2F7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собственные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эмоции,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возникающие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процессе</w:t>
      </w:r>
      <w:r w:rsidRPr="004C2F7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взаимодействия;</w:t>
      </w:r>
    </w:p>
    <w:p w:rsidR="004C2F7F" w:rsidRPr="004C2F7F" w:rsidRDefault="004C2F7F" w:rsidP="004C2F7F">
      <w:pPr>
        <w:numPr>
          <w:ilvl w:val="1"/>
          <w:numId w:val="7"/>
        </w:numPr>
        <w:tabs>
          <w:tab w:val="left" w:pos="668"/>
        </w:tabs>
        <w:adjustRightInd/>
        <w:spacing w:before="38"/>
        <w:ind w:hanging="56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обеспечивать</w:t>
      </w:r>
      <w:r w:rsidRPr="004C2F7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высокую</w:t>
      </w:r>
      <w:r w:rsidRPr="004C2F7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культуру</w:t>
      </w:r>
      <w:r w:rsidRPr="004C2F7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этику</w:t>
      </w:r>
      <w:r w:rsidRPr="004C2F7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взаимоотношений;</w:t>
      </w:r>
    </w:p>
    <w:p w:rsidR="004C2F7F" w:rsidRPr="004C2F7F" w:rsidRDefault="004C2F7F" w:rsidP="004C2F7F">
      <w:pPr>
        <w:numPr>
          <w:ilvl w:val="1"/>
          <w:numId w:val="7"/>
        </w:numPr>
        <w:tabs>
          <w:tab w:val="left" w:pos="668"/>
        </w:tabs>
        <w:adjustRightInd/>
        <w:spacing w:before="38"/>
        <w:ind w:hanging="56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цивилизовано</w:t>
      </w:r>
      <w:r w:rsidRPr="004C2F7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противостоять</w:t>
      </w:r>
      <w:r w:rsidRPr="004C2F7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манипулированию;</w:t>
      </w:r>
    </w:p>
    <w:p w:rsidR="004C2F7F" w:rsidRPr="004C2F7F" w:rsidRDefault="004C2F7F" w:rsidP="004C2F7F">
      <w:pPr>
        <w:numPr>
          <w:ilvl w:val="1"/>
          <w:numId w:val="7"/>
        </w:numPr>
        <w:tabs>
          <w:tab w:val="left" w:pos="668"/>
        </w:tabs>
        <w:adjustRightInd/>
        <w:spacing w:before="38"/>
        <w:ind w:hanging="56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сомневаясь,</w:t>
      </w:r>
      <w:r w:rsidRPr="004C2F7F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рассчитывать</w:t>
      </w:r>
      <w:r w:rsidRPr="004C2F7F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C2F7F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свой</w:t>
      </w:r>
      <w:r w:rsidRPr="004C2F7F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здравый</w:t>
      </w:r>
      <w:r w:rsidRPr="004C2F7F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смысл</w:t>
      </w:r>
      <w:r w:rsidRPr="004C2F7F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способность</w:t>
      </w:r>
      <w:r w:rsidRPr="004C2F7F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 сочувствию;</w:t>
      </w:r>
    </w:p>
    <w:p w:rsidR="004C2F7F" w:rsidRPr="004C2F7F" w:rsidRDefault="004C2F7F" w:rsidP="004C2F7F">
      <w:pPr>
        <w:numPr>
          <w:ilvl w:val="1"/>
          <w:numId w:val="7"/>
        </w:numPr>
        <w:tabs>
          <w:tab w:val="left" w:pos="668"/>
          <w:tab w:val="left" w:pos="2217"/>
          <w:tab w:val="left" w:pos="2570"/>
          <w:tab w:val="left" w:pos="3780"/>
          <w:tab w:val="left" w:pos="5146"/>
          <w:tab w:val="left" w:pos="5763"/>
          <w:tab w:val="left" w:pos="6118"/>
          <w:tab w:val="left" w:pos="6850"/>
          <w:tab w:val="left" w:pos="8022"/>
          <w:tab w:val="left" w:pos="8937"/>
          <w:tab w:val="left" w:pos="9537"/>
          <w:tab w:val="left" w:pos="10075"/>
        </w:tabs>
        <w:adjustRightInd/>
        <w:spacing w:before="38" w:line="242" w:lineRule="auto"/>
        <w:ind w:right="41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относиться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к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другому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человеку,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как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к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себе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самому,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точно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так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же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его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уважать.</w:t>
      </w:r>
    </w:p>
    <w:p w:rsidR="004C2F7F" w:rsidRPr="004C2F7F" w:rsidRDefault="004C2F7F" w:rsidP="004C2F7F">
      <w:pPr>
        <w:adjustRightInd/>
        <w:spacing w:before="9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C2F7F" w:rsidRPr="004C2F7F" w:rsidRDefault="00AD71D4" w:rsidP="004C2F7F">
      <w:pPr>
        <w:tabs>
          <w:tab w:val="left" w:pos="2326"/>
        </w:tabs>
        <w:adjustRightInd/>
        <w:ind w:left="2326"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II</w:t>
      </w:r>
      <w:r w:rsidRPr="00AD71D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  <w:r w:rsidR="004C2F7F"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Общие</w:t>
      </w:r>
      <w:r w:rsidR="004C2F7F" w:rsidRPr="004C2F7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="004C2F7F"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правила</w:t>
      </w:r>
      <w:r w:rsidR="004C2F7F" w:rsidRPr="004C2F7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="004C2F7F"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этикета</w:t>
      </w:r>
      <w:r w:rsidR="004C2F7F" w:rsidRPr="004C2F7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="004C2F7F"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</w:t>
      </w:r>
      <w:r w:rsidR="004C2F7F" w:rsidRPr="004C2F7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="004C2F7F"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общении</w:t>
      </w:r>
      <w:r w:rsidR="004C2F7F" w:rsidRPr="004C2F7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="004C2F7F"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</w:t>
      </w:r>
      <w:r w:rsidR="004C2F7F" w:rsidRPr="004C2F7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="004C2F7F"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инвалидами</w:t>
      </w:r>
    </w:p>
    <w:p w:rsidR="004C2F7F" w:rsidRPr="004C2F7F" w:rsidRDefault="004C2F7F" w:rsidP="004C2F7F">
      <w:pPr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4C2F7F" w:rsidRPr="004C2F7F" w:rsidSect="004C2F7F">
          <w:footerReference w:type="default" r:id="rId10"/>
          <w:pgSz w:w="11920" w:h="16850"/>
          <w:pgMar w:top="1100" w:right="438" w:bottom="1120" w:left="840" w:header="720" w:footer="938" w:gutter="0"/>
          <w:pgNumType w:start="1"/>
          <w:cols w:space="720"/>
        </w:sectPr>
      </w:pPr>
    </w:p>
    <w:p w:rsidR="004C2F7F" w:rsidRPr="004C2F7F" w:rsidRDefault="004C2F7F" w:rsidP="004C2F7F">
      <w:pPr>
        <w:numPr>
          <w:ilvl w:val="1"/>
          <w:numId w:val="6"/>
        </w:numPr>
        <w:tabs>
          <w:tab w:val="left" w:pos="668"/>
        </w:tabs>
        <w:adjustRightInd/>
        <w:spacing w:before="71"/>
        <w:ind w:right="41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Обращение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человеку: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разговариваете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инвалидом,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обращайтесь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непосредственно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нему,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сопровождающему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сурдопереводчику</w:t>
      </w:r>
      <w:proofErr w:type="spellEnd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присутствуют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разговоре.</w:t>
      </w:r>
    </w:p>
    <w:p w:rsidR="004C2F7F" w:rsidRPr="004C2F7F" w:rsidRDefault="004C2F7F" w:rsidP="004C2F7F">
      <w:pPr>
        <w:numPr>
          <w:ilvl w:val="1"/>
          <w:numId w:val="6"/>
        </w:numPr>
        <w:tabs>
          <w:tab w:val="left" w:pos="668"/>
        </w:tabs>
        <w:adjustRightInd/>
        <w:spacing w:before="59"/>
        <w:ind w:right="41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Пожатие руки: когда вас знакомят с инвалидом, вполне естественно пожать ему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руку: даже те, кому трудно двигать рукой или кто пользуется протезом, вполне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пожать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руку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– правую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 левую,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 вполне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допустимо.</w:t>
      </w:r>
    </w:p>
    <w:p w:rsidR="004C2F7F" w:rsidRPr="004C2F7F" w:rsidRDefault="004C2F7F" w:rsidP="004C2F7F">
      <w:pPr>
        <w:numPr>
          <w:ilvl w:val="1"/>
          <w:numId w:val="6"/>
        </w:numPr>
        <w:tabs>
          <w:tab w:val="left" w:pos="668"/>
        </w:tabs>
        <w:adjustRightInd/>
        <w:spacing w:before="57"/>
        <w:ind w:right="41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Называйте себя и других: когда вы встречаетесь с человеком, который плохо или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совсем не видит, обязательно называйте себя и тех людей, которые пришли 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вами. Если у вас общая беседа, не забывайте пояснить, к кому в данный момент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 обращаетесь,</w:t>
      </w:r>
      <w:r w:rsidRPr="004C2F7F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 назвать</w:t>
      </w:r>
      <w:r w:rsidRPr="004C2F7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себя.</w:t>
      </w:r>
    </w:p>
    <w:p w:rsidR="004C2F7F" w:rsidRPr="004C2F7F" w:rsidRDefault="004C2F7F" w:rsidP="004C2F7F">
      <w:pPr>
        <w:numPr>
          <w:ilvl w:val="1"/>
          <w:numId w:val="6"/>
        </w:numPr>
        <w:tabs>
          <w:tab w:val="left" w:pos="668"/>
        </w:tabs>
        <w:adjustRightInd/>
        <w:spacing w:before="58" w:line="242" w:lineRule="auto"/>
        <w:ind w:right="41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Предложение помощи: если вы предлагаете помощь, ждите, пока ее примут, 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затем спрашивайте,</w:t>
      </w:r>
      <w:r w:rsidRPr="004C2F7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 как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делать.</w:t>
      </w:r>
    </w:p>
    <w:p w:rsidR="004C2F7F" w:rsidRPr="004C2F7F" w:rsidRDefault="004C2F7F" w:rsidP="004C2F7F">
      <w:pPr>
        <w:numPr>
          <w:ilvl w:val="1"/>
          <w:numId w:val="6"/>
        </w:numPr>
        <w:tabs>
          <w:tab w:val="left" w:pos="668"/>
        </w:tabs>
        <w:adjustRightInd/>
        <w:spacing w:before="54"/>
        <w:ind w:right="42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Адекватность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вежливость: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обращайтесь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взрослыми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инвалидами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взрослыми.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Обращайтесь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ним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имени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proofErr w:type="gramEnd"/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ты</w:t>
      </w:r>
      <w:proofErr w:type="gramEnd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только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хорошо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знакомы.</w:t>
      </w:r>
    </w:p>
    <w:p w:rsidR="004C2F7F" w:rsidRPr="004C2F7F" w:rsidRDefault="004C2F7F" w:rsidP="004C2F7F">
      <w:pPr>
        <w:numPr>
          <w:ilvl w:val="1"/>
          <w:numId w:val="6"/>
        </w:numPr>
        <w:tabs>
          <w:tab w:val="left" w:pos="668"/>
        </w:tabs>
        <w:adjustRightInd/>
        <w:spacing w:before="56"/>
        <w:ind w:right="41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опирайтесь на кресло-коляску: опираться или виснуть на чьей-то инвалидной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коляске – то же самое, что опираться или виснуть на ее обладателе, и это тоже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раздражает.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Инвалидная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коляска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неприкасаемого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пространства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человека, который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ее</w:t>
      </w:r>
      <w:r w:rsidRPr="004C2F7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использует.</w:t>
      </w:r>
    </w:p>
    <w:p w:rsidR="004C2F7F" w:rsidRPr="004C2F7F" w:rsidRDefault="004C2F7F" w:rsidP="004C2F7F">
      <w:pPr>
        <w:numPr>
          <w:ilvl w:val="1"/>
          <w:numId w:val="6"/>
        </w:numPr>
        <w:tabs>
          <w:tab w:val="left" w:pos="668"/>
        </w:tabs>
        <w:adjustRightInd/>
        <w:spacing w:before="59"/>
        <w:ind w:right="41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Внимательность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терпеливость: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разговариваете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человеком,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испытывающим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трудности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общении,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слушайте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внимательно.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Будьте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терпеливы, ждите, когда человек сам закончит фразу. Не поправляйте его и 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договаривайте за него. Никогда не притворяйтесь, что вы понимаете, если на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самом деле это не так. Повторите, что вы поняли, это поможет человеку ответить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вам,</w:t>
      </w:r>
      <w:r w:rsidRPr="004C2F7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вам</w:t>
      </w:r>
      <w:r w:rsidRPr="004C2F7F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– понять</w:t>
      </w:r>
      <w:r w:rsidRPr="004C2F7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его.</w:t>
      </w:r>
    </w:p>
    <w:p w:rsidR="004C2F7F" w:rsidRPr="004C2F7F" w:rsidRDefault="004C2F7F" w:rsidP="004C2F7F">
      <w:pPr>
        <w:numPr>
          <w:ilvl w:val="1"/>
          <w:numId w:val="6"/>
        </w:numPr>
        <w:tabs>
          <w:tab w:val="left" w:pos="668"/>
        </w:tabs>
        <w:adjustRightInd/>
        <w:spacing w:before="58"/>
        <w:ind w:right="41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Расположение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беседы: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говорите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человеком,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пользующимся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инвалидной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коляской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костылями,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расположитесь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чтобы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ваши</w:t>
      </w:r>
      <w:r w:rsidRPr="004C2F7F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глаза были на одном уровне, тогда вам будет легче разговаривать. Разговаривая с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теми, кто может читать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губам, расположитесь так, чтобы на Вас падал свет, 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хорошо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видно,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постарайтесь,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чтобы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ничего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(еда,</w:t>
      </w:r>
      <w:r w:rsidRPr="004C2F7F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руки),</w:t>
      </w:r>
      <w:r w:rsidRPr="004C2F7F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мешало.</w:t>
      </w:r>
    </w:p>
    <w:p w:rsidR="004C2F7F" w:rsidRPr="004C2F7F" w:rsidRDefault="004C2F7F" w:rsidP="004C2F7F">
      <w:pPr>
        <w:numPr>
          <w:ilvl w:val="1"/>
          <w:numId w:val="6"/>
        </w:numPr>
        <w:tabs>
          <w:tab w:val="left" w:pos="668"/>
        </w:tabs>
        <w:adjustRightInd/>
        <w:spacing w:before="58"/>
        <w:ind w:right="41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Привлечение внимания человека: чтобы привлечь внимание человека, который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плохо слышит, помашите ему рукой или похлопайте по плечу. Смотрите ему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прямо в глаза и говорите четко, но имейте в виду, что не все</w:t>
      </w:r>
      <w:r w:rsidRPr="004C2F7F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люди, которые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плохо слышат,</w:t>
      </w:r>
      <w:r w:rsidRPr="004C2F7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 читать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4C2F7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губам.</w:t>
      </w:r>
    </w:p>
    <w:p w:rsidR="004C2F7F" w:rsidRPr="004C2F7F" w:rsidRDefault="004C2F7F" w:rsidP="004C2F7F">
      <w:pPr>
        <w:numPr>
          <w:ilvl w:val="1"/>
          <w:numId w:val="6"/>
        </w:numPr>
        <w:tabs>
          <w:tab w:val="left" w:pos="668"/>
        </w:tabs>
        <w:adjustRightInd/>
        <w:spacing w:before="59" w:line="322" w:lineRule="exact"/>
        <w:ind w:hanging="56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смущайтесь,</w:t>
      </w:r>
      <w:r w:rsidRPr="004C2F7F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случайно</w:t>
      </w:r>
      <w:r w:rsidRPr="004C2F7F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допустили</w:t>
      </w:r>
      <w:r w:rsidRPr="004C2F7F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оплошность,</w:t>
      </w:r>
      <w:r w:rsidRPr="004C2F7F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сказав</w:t>
      </w:r>
      <w:r w:rsidRPr="004C2F7F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«Увидимся»</w:t>
      </w:r>
      <w:r w:rsidRPr="004C2F7F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</w:p>
    <w:p w:rsidR="004C2F7F" w:rsidRPr="004C2F7F" w:rsidRDefault="004C2F7F" w:rsidP="004C2F7F">
      <w:pPr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«Вы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слышали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 этом...?»</w:t>
      </w:r>
      <w:r w:rsidRPr="004C2F7F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тому, кто</w:t>
      </w:r>
      <w:r w:rsidRPr="004C2F7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видеть</w:t>
      </w:r>
      <w:r w:rsidRPr="004C2F7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слышать.</w:t>
      </w:r>
    </w:p>
    <w:p w:rsidR="004C2F7F" w:rsidRPr="004C2F7F" w:rsidRDefault="004C2F7F" w:rsidP="004C2F7F">
      <w:pPr>
        <w:adjustRightInd/>
        <w:spacing w:before="1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C2F7F" w:rsidRPr="004C2F7F" w:rsidRDefault="004C2F7F" w:rsidP="00AD71D4">
      <w:pPr>
        <w:numPr>
          <w:ilvl w:val="0"/>
          <w:numId w:val="9"/>
        </w:numPr>
        <w:tabs>
          <w:tab w:val="left" w:pos="1146"/>
        </w:tabs>
        <w:adjustRightInd/>
        <w:ind w:left="1145" w:hanging="54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Правила</w:t>
      </w:r>
      <w:r w:rsidRPr="004C2F7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этикета</w:t>
      </w:r>
      <w:r w:rsidRPr="004C2F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</w:t>
      </w:r>
      <w:r w:rsidRPr="004C2F7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общении</w:t>
      </w:r>
      <w:r w:rsidRPr="004C2F7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лицами</w:t>
      </w:r>
      <w:r w:rsidRPr="004C2F7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разными расстройствами</w:t>
      </w:r>
    </w:p>
    <w:p w:rsidR="004C2F7F" w:rsidRPr="004C2F7F" w:rsidRDefault="004C2F7F" w:rsidP="00AD71D4">
      <w:pPr>
        <w:adjustRightInd/>
        <w:spacing w:before="3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функций</w:t>
      </w:r>
      <w:r w:rsidRPr="004C2F7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организма</w:t>
      </w:r>
    </w:p>
    <w:p w:rsidR="004C2F7F" w:rsidRPr="004C2F7F" w:rsidRDefault="004C2F7F" w:rsidP="004C2F7F">
      <w:pPr>
        <w:numPr>
          <w:ilvl w:val="1"/>
          <w:numId w:val="5"/>
        </w:numPr>
        <w:tabs>
          <w:tab w:val="left" w:pos="668"/>
        </w:tabs>
        <w:adjustRightInd/>
        <w:spacing w:before="235"/>
        <w:ind w:right="654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Правила</w:t>
      </w:r>
      <w:r w:rsidRPr="004C2F7F">
        <w:rPr>
          <w:rFonts w:ascii="Times New Roman" w:eastAsia="Times New Roman" w:hAnsi="Times New Roman" w:cs="Times New Roman"/>
          <w:i/>
          <w:spacing w:val="6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этикета</w:t>
      </w:r>
      <w:r w:rsidRPr="004C2F7F">
        <w:rPr>
          <w:rFonts w:ascii="Times New Roman" w:eastAsia="Times New Roman" w:hAnsi="Times New Roman" w:cs="Times New Roman"/>
          <w:i/>
          <w:spacing w:val="6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</w:t>
      </w:r>
      <w:r w:rsidRPr="004C2F7F">
        <w:rPr>
          <w:rFonts w:ascii="Times New Roman" w:eastAsia="Times New Roman" w:hAnsi="Times New Roman" w:cs="Times New Roman"/>
          <w:i/>
          <w:spacing w:val="6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общении</w:t>
      </w:r>
      <w:r w:rsidRPr="004C2F7F">
        <w:rPr>
          <w:rFonts w:ascii="Times New Roman" w:eastAsia="Times New Roman" w:hAnsi="Times New Roman" w:cs="Times New Roman"/>
          <w:i/>
          <w:spacing w:val="6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i/>
          <w:spacing w:val="6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инвалидами,</w:t>
      </w:r>
      <w:r w:rsidRPr="004C2F7F">
        <w:rPr>
          <w:rFonts w:ascii="Times New Roman" w:eastAsia="Times New Roman" w:hAnsi="Times New Roman" w:cs="Times New Roman"/>
          <w:i/>
          <w:spacing w:val="6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испытывающими</w:t>
      </w:r>
      <w:r w:rsidRPr="004C2F7F">
        <w:rPr>
          <w:rFonts w:ascii="Times New Roman" w:eastAsia="Times New Roman" w:hAnsi="Times New Roman" w:cs="Times New Roman"/>
          <w:i/>
          <w:spacing w:val="6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трудности</w:t>
      </w:r>
      <w:r w:rsidRPr="004C2F7F">
        <w:rPr>
          <w:rFonts w:ascii="Times New Roman" w:eastAsia="Times New Roman" w:hAnsi="Times New Roman" w:cs="Times New Roman"/>
          <w:i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</w:t>
      </w:r>
      <w:r w:rsidRPr="004C2F7F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передвижении: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7"/>
          <w:tab w:val="left" w:pos="668"/>
        </w:tabs>
        <w:adjustRightInd/>
        <w:ind w:right="414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Помните,</w:t>
      </w:r>
      <w:r w:rsidRPr="004C2F7F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инвалидная</w:t>
      </w:r>
      <w:r w:rsidRPr="004C2F7F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коляска</w:t>
      </w:r>
      <w:r w:rsidRPr="004C2F7F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4C2F7F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неприкосновенное</w:t>
      </w:r>
      <w:r w:rsidRPr="004C2F7F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пространство</w:t>
      </w:r>
      <w:r w:rsidRPr="004C2F7F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человека.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облокачивайтесь</w:t>
      </w:r>
      <w:r w:rsidRPr="004C2F7F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C2F7F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нее,</w:t>
      </w:r>
      <w:r w:rsidRPr="004C2F7F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толкайте,</w:t>
      </w:r>
      <w:r w:rsidRPr="004C2F7F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кладите</w:t>
      </w:r>
      <w:r w:rsidRPr="004C2F7F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C2F7F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нее</w:t>
      </w:r>
      <w:r w:rsidRPr="004C2F7F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ноги</w:t>
      </w:r>
      <w:r w:rsidRPr="004C2F7F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</w:t>
      </w:r>
      <w:r w:rsidRPr="004C2F7F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разрешения.</w:t>
      </w:r>
    </w:p>
    <w:p w:rsidR="004C2F7F" w:rsidRPr="004C2F7F" w:rsidRDefault="004C2F7F" w:rsidP="004C2F7F">
      <w:pPr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4C2F7F" w:rsidRPr="004C2F7F">
          <w:pgSz w:w="11920" w:h="16850"/>
          <w:pgMar w:top="360" w:right="200" w:bottom="1180" w:left="840" w:header="0" w:footer="938" w:gutter="0"/>
          <w:cols w:space="720"/>
        </w:sectPr>
      </w:pPr>
    </w:p>
    <w:p w:rsidR="004C2F7F" w:rsidRPr="004C2F7F" w:rsidRDefault="004C2F7F" w:rsidP="004C2F7F">
      <w:pPr>
        <w:adjustRightInd/>
        <w:spacing w:before="71"/>
        <w:ind w:right="415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Начать катить коляску без согласия инвалида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— то же самое, что схватить 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понести человека без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4C2F7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разрешения.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1"/>
        <w:ind w:right="415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Всегда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спрашивайте,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нужна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помощь,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прежде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оказать ее.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Предлагайте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помощь, если нужно открыть тяжелую дверь или пройти по ковру с длинным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ворсом.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ваше предложение о помощи принято, спросите, что нужно делать, и четко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следуйте инструкциям; если вам разрешили передвигать коляску, сначала катите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ее медленно. Коляска быстро набирает скорость, и неожиданный толчок может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привести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потере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равновесия.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8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Всегда лично убеждайтесь в доступности мест, где запланированы мероприятия.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Заранее поинтересуйтесь, какие могут возникнуть проблемы или барьеры и как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можно</w:t>
      </w:r>
      <w:r w:rsidRPr="004C2F7F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устранить.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надо хлопать человека, находящегося в инвалидной коляске, по спине или по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плечу.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6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возможно, расположитесь так, чтобы ваши лица были на одном уровне.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Избегайте положения, при котором вашему собеседнику нужно запрокидывать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голову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5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существуют архитектурные барьеры, предупредите о них, чтобы человек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имел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принимать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</w:t>
      </w:r>
      <w:r w:rsidRPr="004C2F7F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заранее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6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Помните, что, как правило, у людей, имеющих трудности при передвижении, нет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 зрением,</w:t>
      </w:r>
      <w:r w:rsidRPr="004C2F7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слухом и</w:t>
      </w:r>
      <w:r w:rsidRPr="004C2F7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пониманием.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6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думайте,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необходимость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пользоваться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инвалидной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коляской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трагедия.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свободного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(если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архитектурных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барьеров)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передвижения.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люди,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пользующиеся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инвалидной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коляской,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утратили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способности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ходить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передвигаться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помощью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костылей,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трости и т.п. Коляски они используют для того, чтобы экономить силы и быстрее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передвигаться.</w:t>
      </w:r>
    </w:p>
    <w:p w:rsidR="004C2F7F" w:rsidRPr="004C2F7F" w:rsidRDefault="004C2F7F" w:rsidP="004C2F7F">
      <w:pPr>
        <w:adjustRightInd/>
        <w:spacing w:before="5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C2F7F" w:rsidRPr="004C2F7F" w:rsidRDefault="004C2F7F" w:rsidP="004C2F7F">
      <w:pPr>
        <w:numPr>
          <w:ilvl w:val="1"/>
          <w:numId w:val="5"/>
        </w:numPr>
        <w:tabs>
          <w:tab w:val="left" w:pos="668"/>
        </w:tabs>
        <w:adjustRightInd/>
        <w:spacing w:line="242" w:lineRule="auto"/>
        <w:ind w:right="415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Правила этикета при общении с инвалидами, имеющими нарушение зрение или</w:t>
      </w:r>
      <w:r w:rsidRPr="004C2F7F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незрячими: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Предлагая свою помощь, направляйте человека, не стискивайте его руку, идите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так, как вы обычно ходите. Не нужно хватать слепого человека и тащить его за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собой.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5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Опишите кратко, где вы находитесь. Предупреждайте о препятствиях: ступенях,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лужах,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ямах,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низких</w:t>
      </w:r>
      <w:r w:rsidRPr="004C2F7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притолоках,</w:t>
      </w:r>
      <w:r w:rsidRPr="004C2F7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трубах</w:t>
      </w:r>
      <w:r w:rsidRPr="004C2F7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т.п.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4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Используйте,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уместно,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фразы,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характеризующие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звук,</w:t>
      </w:r>
      <w:r w:rsidRPr="004C2F7F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запах,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расстояние.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gramStart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Делитесь</w:t>
      </w:r>
      <w:r w:rsidRPr="004C2F7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увиденным.</w:t>
      </w:r>
      <w:proofErr w:type="gramEnd"/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9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Обращайтесь с собаками-поводырям</w:t>
      </w:r>
      <w:proofErr w:type="gramStart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и(</w:t>
      </w:r>
      <w:proofErr w:type="gramEnd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-проводниками) не так, как с обычными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домашними животными. Не командуйте, не трогайте и не играйте с собако</w:t>
      </w:r>
      <w:proofErr w:type="gramStart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й-</w:t>
      </w:r>
      <w:proofErr w:type="gramEnd"/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поводырем(-проводником).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вы собираетесь читать незрячему человеку, сначала предупредите об этом.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Говорите нормальным голосом. Не пропускайте информацию, если вас об этом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попросят.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6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это важное письмо или документ, не нужно для убедительности давать его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потрогать. При этом не заменяйте чтение пересказом. Когда незрячий человек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должен</w:t>
      </w:r>
      <w:r w:rsidRPr="004C2F7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подписать</w:t>
      </w:r>
      <w:r w:rsidRPr="004C2F7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документ,</w:t>
      </w:r>
      <w:r w:rsidRPr="004C2F7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прочитайте</w:t>
      </w:r>
      <w:r w:rsidRPr="004C2F7F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4C2F7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обязательно.</w:t>
      </w:r>
      <w:r w:rsidRPr="004C2F7F">
        <w:rPr>
          <w:rFonts w:ascii="Times New Roman" w:eastAsia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Инвалидность</w:t>
      </w:r>
      <w:r w:rsidRPr="004C2F7F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</w:p>
    <w:p w:rsidR="004C2F7F" w:rsidRPr="004C2F7F" w:rsidRDefault="004C2F7F" w:rsidP="004C2F7F">
      <w:pPr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4C2F7F" w:rsidRPr="004C2F7F">
          <w:pgSz w:w="11920" w:h="16850"/>
          <w:pgMar w:top="360" w:right="200" w:bottom="1180" w:left="840" w:header="0" w:footer="938" w:gutter="0"/>
          <w:cols w:space="720"/>
        </w:sectPr>
      </w:pPr>
    </w:p>
    <w:p w:rsidR="004C2F7F" w:rsidRPr="004C2F7F" w:rsidRDefault="004C2F7F" w:rsidP="004C2F7F">
      <w:pPr>
        <w:adjustRightInd/>
        <w:spacing w:before="71" w:line="321" w:lineRule="exact"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освобождает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слепого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человека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ответственности,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обусловленной</w:t>
      </w:r>
      <w:r w:rsidRPr="004C2F7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документом.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8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Всегда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обращайтесь непосредственно к человеку, даже если он вас не видит, а не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зрячему</w:t>
      </w:r>
      <w:r w:rsidRPr="004C2F7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компаньону.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9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Всегда называйте себя и представляйте других собеседников, а также остальных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присутствующих.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хотите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пожать</w:t>
      </w:r>
      <w:r w:rsidRPr="004C2F7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руку,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скажите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этом.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5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 вы предлагаете незрячему человеку сесть, не усаживайте его, а направьте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руку на спинку стула или подлокотник. Не водите по поверхности его руку, 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дайте ему возможность свободно потрогать предмет. Если вас попросили помочь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взять какой-то предмет, не следует тянуть кисть слепого к предмету и брать его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рукой этот предмет.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28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общаетесь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незрячих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людей,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забывайте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каждый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называть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того,</w:t>
      </w:r>
      <w:r w:rsidRPr="004C2F7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 кому</w:t>
      </w:r>
      <w:r w:rsidRPr="004C2F7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 обращаетесь.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9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заставляйте вашего собеседника вещать в пустоту: если вы перемещаетесь,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предупредите</w:t>
      </w:r>
      <w:r w:rsidRPr="004C2F7F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5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Вполне нормально употреблять слово «смотреть». Для незрячего человека это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означает</w:t>
      </w:r>
      <w:r w:rsidRPr="004C2F7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«видеть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руками»,</w:t>
      </w:r>
      <w:r w:rsidRPr="004C2F7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осязать.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6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Избегайте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расплывчатых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определений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инструкций,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обычно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сопровождаются жестами, выражений вроде «Стакан находится где-то там на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столе». Старайтесь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точными: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«Стакан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посередине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стола».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6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вы заметили, что незрячий человек сбился с маршрута, не управляйте его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движением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расстоянии,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подойдите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помогите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выбраться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нужный</w:t>
      </w:r>
      <w:r w:rsidRPr="004C2F7F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путь.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41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спуске или подъеме по ступенькам ведите </w:t>
      </w:r>
      <w:proofErr w:type="gramStart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незрячего</w:t>
      </w:r>
      <w:proofErr w:type="gramEnd"/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перпендикулярно</w:t>
      </w:r>
      <w:r w:rsidRPr="004C2F7F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ним. Передвигаясь, не делайте рывков, резких движений. При сопровождении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незрячего человека не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закладывайте руки назад – это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неудобно.</w:t>
      </w:r>
    </w:p>
    <w:p w:rsidR="004C2F7F" w:rsidRPr="004C2F7F" w:rsidRDefault="004C2F7F" w:rsidP="004C2F7F">
      <w:pPr>
        <w:adjustRightInd/>
        <w:spacing w:before="5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C2F7F" w:rsidRPr="004C2F7F" w:rsidRDefault="004C2F7F" w:rsidP="004C2F7F">
      <w:pPr>
        <w:numPr>
          <w:ilvl w:val="1"/>
          <w:numId w:val="5"/>
        </w:numPr>
        <w:tabs>
          <w:tab w:val="left" w:pos="668"/>
        </w:tabs>
        <w:adjustRightInd/>
        <w:ind w:hanging="568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Правила</w:t>
      </w:r>
      <w:r w:rsidRPr="004C2F7F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этикета</w:t>
      </w:r>
      <w:r w:rsidRPr="004C2F7F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</w:t>
      </w:r>
      <w:r w:rsidRPr="004C2F7F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общении</w:t>
      </w:r>
      <w:r w:rsidRPr="004C2F7F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инвалидами,</w:t>
      </w:r>
      <w:r w:rsidRPr="004C2F7F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имеющими</w:t>
      </w:r>
      <w:r w:rsidRPr="004C2F7F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нарушение</w:t>
      </w:r>
      <w:r w:rsidRPr="004C2F7F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слуха: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8"/>
        <w:ind w:right="415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Разговаривая с человеком, у которого плохой слух, смотрите прямо на него. 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затемняйте свое лицо и не загораживайте его руками, волосами или какими-то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предметами. Ваш собеседник должен иметь возможность следить за выражением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вашего</w:t>
      </w:r>
      <w:r w:rsidRPr="004C2F7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9"/>
        <w:ind w:right="418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Существует несколько типов и степеней глухоты. Соответственно, существует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много способов общения с людьми, которые плохо слышат. Если вы не знаете,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какой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предпочесть,</w:t>
      </w:r>
      <w:r w:rsidRPr="004C2F7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спросите у</w:t>
      </w:r>
      <w:r w:rsidRPr="004C2F7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них.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10"/>
        <w:ind w:right="414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Некоторые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слышать,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воспринимают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неправильно.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говорите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громко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четко,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подбирая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подходящий уровень. В другом случае понадобится лишь снизить высоту голоса,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</w:t>
      </w:r>
      <w:r w:rsidRPr="004C2F7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утратил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способность</w:t>
      </w:r>
      <w:r w:rsidRPr="004C2F7F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воспринимать</w:t>
      </w:r>
      <w:r w:rsidRPr="004C2F7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высокие</w:t>
      </w:r>
      <w:r w:rsidRPr="004C2F7F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частоты.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8"/>
        <w:ind w:right="415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Чтобы привлечь внимание человека, который плохо слышит, назовите его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имени.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ответа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нет,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можно слегка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тронуть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человека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же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помахать</w:t>
      </w:r>
      <w:r w:rsidRPr="004C2F7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рукой.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10"/>
        <w:ind w:right="418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Говорите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ясно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ровно.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нужно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излишне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подчеркивать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что-то.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Кричать,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 в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ухо,</w:t>
      </w:r>
      <w:r w:rsidRPr="004C2F7F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тоже</w:t>
      </w:r>
      <w:r w:rsidRPr="004C2F7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надо.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9"/>
        <w:ind w:right="41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просят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повторить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что-то,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попробуйте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перефразировать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предложение.</w:t>
      </w:r>
      <w:r w:rsidRPr="004C2F7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Используйте</w:t>
      </w:r>
      <w:r w:rsidRPr="004C2F7F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жесты.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10"/>
        <w:ind w:hanging="568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Убедитесь,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вас поняли.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стесняйтесь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спросить,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понял ли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вас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собеседник.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7"/>
        <w:ind w:hanging="568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</w:t>
      </w:r>
      <w:r w:rsidRPr="004C2F7F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сообщаете</w:t>
      </w:r>
      <w:r w:rsidRPr="004C2F7F">
        <w:rPr>
          <w:rFonts w:ascii="Times New Roman" w:eastAsia="Times New Roman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информацию,</w:t>
      </w:r>
      <w:r w:rsidRPr="004C2F7F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которая</w:t>
      </w:r>
      <w:r w:rsidRPr="004C2F7F">
        <w:rPr>
          <w:rFonts w:ascii="Times New Roman" w:eastAsia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включает</w:t>
      </w:r>
      <w:r w:rsidRPr="004C2F7F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C2F7F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себя</w:t>
      </w:r>
      <w:r w:rsidRPr="004C2F7F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номер,</w:t>
      </w:r>
      <w:r w:rsidRPr="004C2F7F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технический</w:t>
      </w:r>
    </w:p>
    <w:p w:rsidR="004C2F7F" w:rsidRPr="004C2F7F" w:rsidRDefault="004C2F7F" w:rsidP="004C2F7F">
      <w:pPr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4C2F7F" w:rsidRPr="004C2F7F">
          <w:pgSz w:w="11920" w:h="16850"/>
          <w:pgMar w:top="360" w:right="200" w:bottom="1180" w:left="840" w:header="0" w:footer="938" w:gutter="0"/>
          <w:cols w:space="720"/>
        </w:sectPr>
      </w:pPr>
    </w:p>
    <w:p w:rsidR="004C2F7F" w:rsidRPr="004C2F7F" w:rsidRDefault="004C2F7F" w:rsidP="004C2F7F">
      <w:pPr>
        <w:adjustRightInd/>
        <w:spacing w:before="71"/>
        <w:ind w:right="415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или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сложный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термин,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адрес,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напишите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ее,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сообщите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факсу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электронной почте или любым другим способом,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но так, чтобы она была точно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понята.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10"/>
        <w:ind w:right="418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существуют трудности при устном общении, спросите, не будет ли проще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переписываться.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10"/>
        <w:ind w:right="417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забывайте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среде,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которая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окружает.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больших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многолюдных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помещениях трудно общаться с людьми, которые плохо слышат. Яркое солнце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тень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тоже</w:t>
      </w:r>
      <w:r w:rsidRPr="004C2F7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4C2F7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барьерами.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9"/>
        <w:ind w:right="416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Очень часто глухие люди используют язык жестов. Если вы общаетесь через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переводчика,</w:t>
      </w:r>
      <w:r w:rsidRPr="004C2F7F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забудьте,</w:t>
      </w:r>
      <w:r w:rsidRPr="004C2F7F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обращаться</w:t>
      </w:r>
      <w:r w:rsidRPr="004C2F7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надо</w:t>
      </w:r>
      <w:r w:rsidRPr="004C2F7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непосредственно</w:t>
      </w:r>
      <w:r w:rsidRPr="004C2F7F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C2F7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собеседнику,</w:t>
      </w:r>
      <w:r w:rsidRPr="004C2F7F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C2F7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переводчику.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9"/>
        <w:ind w:right="415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все люди, которые плохо слышат, могут читать по губам. Вам лучше всего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спросить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встрече.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ваш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собеседник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обладает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навыком, нужно соблюдать несколько важных правил. Помните, что только три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десяти слов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хорошо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прочитываются.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9"/>
        <w:ind w:right="419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Нужно смотреть в лицо собеседнику и говорить ясно и медленно, использовать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простые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фразы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 избегать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несущественных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10"/>
        <w:ind w:right="424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Нужно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выражение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жесты,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телодвижения,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хотите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подчеркнуть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 прояснить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смысл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сказанного.</w:t>
      </w:r>
    </w:p>
    <w:p w:rsidR="004C2F7F" w:rsidRPr="004C2F7F" w:rsidRDefault="004C2F7F" w:rsidP="004C2F7F">
      <w:pPr>
        <w:adjustRightInd/>
        <w:spacing w:before="7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C2F7F" w:rsidRPr="004C2F7F" w:rsidRDefault="004C2F7F" w:rsidP="004C2F7F">
      <w:pPr>
        <w:numPr>
          <w:ilvl w:val="1"/>
          <w:numId w:val="5"/>
        </w:numPr>
        <w:tabs>
          <w:tab w:val="left" w:pos="668"/>
        </w:tabs>
        <w:adjustRightInd/>
        <w:spacing w:before="1"/>
        <w:ind w:right="777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Правила этикета при общении с инвалидами, имеющими задержку в развитии</w:t>
      </w:r>
      <w:r w:rsidRPr="004C2F7F">
        <w:rPr>
          <w:rFonts w:ascii="Times New Roman" w:eastAsia="Times New Roman" w:hAnsi="Times New Roman" w:cs="Times New Roman"/>
          <w:i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проблемы</w:t>
      </w:r>
      <w:r w:rsidRPr="004C2F7F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общения,</w:t>
      </w:r>
      <w:r w:rsidRPr="004C2F7F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умственные</w:t>
      </w:r>
      <w:r w:rsidRPr="004C2F7F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нарушения: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line="342" w:lineRule="exact"/>
        <w:ind w:hanging="568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Используйте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доступный</w:t>
      </w:r>
      <w:r w:rsidRPr="004C2F7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язык,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выражайтесь</w:t>
      </w:r>
      <w:r w:rsidRPr="004C2F7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точно</w:t>
      </w:r>
      <w:r w:rsidRPr="004C2F7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делу.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662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Избегайте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словесных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штампов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образных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выражений,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только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уверены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ваш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собеседник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ними</w:t>
      </w:r>
      <w:r w:rsidRPr="004C2F7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знаком.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line="342" w:lineRule="exact"/>
        <w:ind w:hanging="568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говорите</w:t>
      </w:r>
      <w:r w:rsidRPr="004C2F7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свысока.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думайте,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вас</w:t>
      </w:r>
      <w:r w:rsidRPr="004C2F7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поймут.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652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Говоря о задачах или проекте, рассказывайте все «по шагам». Дайте вашему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собеседнику возможность обыграть каждый шаг после того, как вы объяснили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ему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653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Исходите из того, что взрослый человек с задержкой в развитии имеет</w:t>
      </w:r>
      <w:r w:rsidRPr="004C2F7F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же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опыт,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 и любой другой взрослый</w:t>
      </w:r>
      <w:r w:rsidRPr="004C2F7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653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 необходимо, используйте иллюстрации или фотографии. Будьте готовы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повторить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несколько раз.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сдавайтесь,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вас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 первого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раза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поняли.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653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Обращайтесь с человеком с проблемами развития точно так же, как вы бы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обращались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любым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другим.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беседе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обсуждайте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же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темы,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обсуждаете с другими людьми. Например, планы на выходные, отпуск, погода,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события,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обращайтесь</w:t>
      </w:r>
      <w:r w:rsidRPr="004C2F7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непосредственно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C2F7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человеку.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652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Помните, что люди с задержкой в развитии дееспособны и могут подписывать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документы, контракты, голосовать, давать согласие на медицинскую помощь и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т.д.</w:t>
      </w:r>
    </w:p>
    <w:p w:rsidR="004C2F7F" w:rsidRPr="004C2F7F" w:rsidRDefault="004C2F7F" w:rsidP="004C2F7F">
      <w:pPr>
        <w:adjustRightInd/>
        <w:spacing w:before="7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C2F7F" w:rsidRPr="004C2F7F" w:rsidRDefault="004C2F7F" w:rsidP="004C2F7F">
      <w:pPr>
        <w:numPr>
          <w:ilvl w:val="1"/>
          <w:numId w:val="5"/>
        </w:numPr>
        <w:tabs>
          <w:tab w:val="left" w:pos="668"/>
        </w:tabs>
        <w:adjustRightInd/>
        <w:ind w:right="2009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Правила</w:t>
      </w:r>
      <w:r w:rsidRPr="004C2F7F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этикета</w:t>
      </w:r>
      <w:r w:rsidRPr="004C2F7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пи</w:t>
      </w:r>
      <w:r w:rsidRPr="004C2F7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общении</w:t>
      </w:r>
      <w:r w:rsidRPr="004C2F7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инвалидами,</w:t>
      </w:r>
      <w:r w:rsidRPr="004C2F7F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имеющими</w:t>
      </w:r>
      <w:r w:rsidRPr="004C2F7F">
        <w:rPr>
          <w:rFonts w:ascii="Times New Roman" w:eastAsia="Times New Roman" w:hAnsi="Times New Roman" w:cs="Times New Roman"/>
          <w:i/>
          <w:spacing w:val="-1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психические</w:t>
      </w:r>
      <w:r w:rsidRPr="004C2F7F">
        <w:rPr>
          <w:rFonts w:ascii="Times New Roman" w:eastAsia="Times New Roman" w:hAnsi="Times New Roman" w:cs="Times New Roman"/>
          <w:i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нарушения: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7"/>
          <w:tab w:val="left" w:pos="668"/>
        </w:tabs>
        <w:adjustRightInd/>
        <w:ind w:right="654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Психические</w:t>
      </w:r>
      <w:r w:rsidRPr="004C2F7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</w:t>
      </w:r>
      <w:r w:rsidRPr="004C2F7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4C2F7F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то</w:t>
      </w:r>
      <w:r w:rsidRPr="004C2F7F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же</w:t>
      </w:r>
      <w:r w:rsidRPr="004C2F7F">
        <w:rPr>
          <w:rFonts w:ascii="Times New Roman" w:eastAsia="Times New Roman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самое,</w:t>
      </w:r>
      <w:r w:rsidRPr="004C2F7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проблемы</w:t>
      </w:r>
      <w:r w:rsidRPr="004C2F7F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C2F7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развитии.</w:t>
      </w:r>
      <w:r w:rsidRPr="004C2F7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Люди</w:t>
      </w:r>
      <w:r w:rsidRPr="004C2F7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психическими</w:t>
      </w:r>
      <w:r w:rsidRPr="004C2F7F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проблемами</w:t>
      </w:r>
      <w:r w:rsidRPr="004C2F7F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4C2F7F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испытывать</w:t>
      </w:r>
      <w:r w:rsidRPr="004C2F7F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эмоциональные</w:t>
      </w:r>
      <w:r w:rsidRPr="004C2F7F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расстройства</w:t>
      </w:r>
    </w:p>
    <w:p w:rsidR="004C2F7F" w:rsidRPr="004C2F7F" w:rsidRDefault="004C2F7F" w:rsidP="004C2F7F">
      <w:pPr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4C2F7F" w:rsidRPr="004C2F7F">
          <w:pgSz w:w="11920" w:h="16850"/>
          <w:pgMar w:top="360" w:right="200" w:bottom="1180" w:left="840" w:header="0" w:footer="938" w:gutter="0"/>
          <w:cols w:space="720"/>
        </w:sectPr>
      </w:pPr>
    </w:p>
    <w:p w:rsidR="004C2F7F" w:rsidRPr="004C2F7F" w:rsidRDefault="004C2F7F" w:rsidP="004C2F7F">
      <w:pPr>
        <w:adjustRightInd/>
        <w:spacing w:before="71"/>
        <w:ind w:right="65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или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замешательство,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осложняющие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жизнь.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них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особый</w:t>
      </w:r>
      <w:r w:rsidRPr="004C2F7F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изменчивый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взгляд</w:t>
      </w:r>
      <w:r w:rsidRPr="004C2F7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мир.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1"/>
        <w:ind w:right="654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думать,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психическими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нарушениями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нуждаются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дополнительной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помощи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специальном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обращении.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655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Обращайтесь с людьми с психическими нарушениями как с личностями. 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нужно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делать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преждевременных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выводов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основании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опыта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другими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людьми с такой же формой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инвалидности.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655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следует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думать,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психическими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нарушениями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склонны к насилию. Это миф. Если вы дружелюбны, они будут чувствовать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себя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спокойно.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651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Неверно,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психическими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нарушениями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понимании или ниже по уровню интеллекта, чем большинство людей. Если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человек, имеющий психические нарушения, расстроен, спросите его спокойно,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 можете</w:t>
      </w:r>
      <w:r w:rsidRPr="004C2F7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сделать,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чтобы</w:t>
      </w:r>
      <w:r w:rsidRPr="004C2F7F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помочь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ему.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652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говорите резко с человеком, имеющим психические нарушения, даже</w:t>
      </w:r>
      <w:r w:rsidRPr="004C2F7F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4C2F7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есть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4C2F7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этого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основания.</w:t>
      </w:r>
    </w:p>
    <w:p w:rsidR="004C2F7F" w:rsidRPr="004C2F7F" w:rsidRDefault="004C2F7F" w:rsidP="004C2F7F">
      <w:pPr>
        <w:adjustRightInd/>
        <w:spacing w:before="7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C2F7F" w:rsidRPr="004C2F7F" w:rsidRDefault="004C2F7F" w:rsidP="004C2F7F">
      <w:pPr>
        <w:numPr>
          <w:ilvl w:val="1"/>
          <w:numId w:val="5"/>
        </w:numPr>
        <w:tabs>
          <w:tab w:val="left" w:pos="668"/>
        </w:tabs>
        <w:adjustRightInd/>
        <w:spacing w:before="1" w:line="242" w:lineRule="auto"/>
        <w:ind w:right="1135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Правила</w:t>
      </w:r>
      <w:r w:rsidRPr="004C2F7F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этикета</w:t>
      </w:r>
      <w:r w:rsidRPr="004C2F7F">
        <w:rPr>
          <w:rFonts w:ascii="Times New Roman" w:eastAsia="Times New Roman" w:hAnsi="Times New Roman" w:cs="Times New Roman"/>
          <w:i/>
          <w:spacing w:val="-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</w:t>
      </w:r>
      <w:r w:rsidRPr="004C2F7F">
        <w:rPr>
          <w:rFonts w:ascii="Times New Roman" w:eastAsia="Times New Roman" w:hAnsi="Times New Roman" w:cs="Times New Roman"/>
          <w:i/>
          <w:spacing w:val="-1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общении</w:t>
      </w:r>
      <w:r w:rsidRPr="004C2F7F">
        <w:rPr>
          <w:rFonts w:ascii="Times New Roman" w:eastAsia="Times New Roman" w:hAnsi="Times New Roman" w:cs="Times New Roman"/>
          <w:i/>
          <w:spacing w:val="-1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i/>
          <w:spacing w:val="-1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инвалидом,</w:t>
      </w:r>
      <w:r w:rsidRPr="004C2F7F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испытывающим затруднения</w:t>
      </w:r>
      <w:r w:rsidRPr="004C2F7F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</w:t>
      </w:r>
      <w:r w:rsidRPr="004C2F7F">
        <w:rPr>
          <w:rFonts w:ascii="Times New Roman" w:eastAsia="Times New Roman" w:hAnsi="Times New Roman" w:cs="Times New Roman"/>
          <w:i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речи: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7"/>
          <w:tab w:val="left" w:pos="668"/>
        </w:tabs>
        <w:adjustRightInd/>
        <w:ind w:right="651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игнорируйте</w:t>
      </w:r>
      <w:r w:rsidRPr="004C2F7F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людей,</w:t>
      </w:r>
      <w:r w:rsidRPr="004C2F7F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которым</w:t>
      </w:r>
      <w:r w:rsidRPr="004C2F7F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трудно</w:t>
      </w:r>
      <w:r w:rsidRPr="004C2F7F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говорить,</w:t>
      </w:r>
      <w:r w:rsidRPr="004C2F7F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потому</w:t>
      </w:r>
      <w:r w:rsidRPr="004C2F7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понять</w:t>
      </w:r>
      <w:r w:rsidRPr="004C2F7F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4C2F7F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– в</w:t>
      </w:r>
      <w:r w:rsidRPr="004C2F7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ваших</w:t>
      </w:r>
      <w:r w:rsidRPr="004C2F7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интересах.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651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перебивайте и не поправляйте человека, который испытывает трудности в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речи. Начинайте говорить только тогда, когда убедитесь, что он уже закончил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свою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мысль.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1"/>
        <w:ind w:right="656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пытайтесь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ускорить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разговор.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Будьте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готовы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тому,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разговор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человеком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затрудненной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речью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займет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времени.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спешите,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лучше, извинившись,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договориться об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общении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C2F7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другое</w:t>
      </w:r>
      <w:r w:rsidRPr="004C2F7F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2"/>
        <w:ind w:right="653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Смотрите в лицо собеседнику, поддерживайте визуальный контакт. Отдайте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этой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беседе все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ваше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внимание.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2"/>
        <w:ind w:right="656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думайте, что затруднения в речи — показатель низкого уровня интеллекта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человека.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3"/>
        <w:ind w:hanging="568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Старайтесь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задавать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вопросы,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 требуют коротких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ответов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кивка.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ind w:right="653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притворяйтесь,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поняли,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вам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сказали.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стесняйтесь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переспросить. Если вам снова не удалось понять, попросите</w:t>
      </w:r>
      <w:r w:rsidRPr="004C2F7F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произнести слово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 медленном темпе,</w:t>
      </w:r>
      <w:r w:rsidRPr="004C2F7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возможно, по</w:t>
      </w:r>
      <w:r w:rsidRPr="004C2F7F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буквам.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4"/>
        <w:ind w:right="654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забывайте, что человеку с нарушенной речью тоже нужно высказаться. 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перебивайте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4C2F7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подавляйте.</w:t>
      </w:r>
      <w:r w:rsidRPr="004C2F7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торопите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говорящего.</w:t>
      </w:r>
    </w:p>
    <w:p w:rsidR="004C2F7F" w:rsidRPr="004C2F7F" w:rsidRDefault="004C2F7F" w:rsidP="004C2F7F">
      <w:pPr>
        <w:numPr>
          <w:ilvl w:val="0"/>
          <w:numId w:val="4"/>
        </w:numPr>
        <w:tabs>
          <w:tab w:val="left" w:pos="668"/>
        </w:tabs>
        <w:adjustRightInd/>
        <w:spacing w:before="2"/>
        <w:ind w:right="653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вас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возникают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проблемы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общении,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спросите,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хочет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ли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ваш</w:t>
      </w:r>
      <w:r w:rsidRPr="004C2F7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собеседник</w:t>
      </w:r>
      <w:r w:rsidRPr="004C2F7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использовать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другой способ</w:t>
      </w:r>
      <w:r w:rsidRPr="004C2F7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написать,</w:t>
      </w:r>
      <w:r w:rsidRPr="004C2F7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4C2F7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напечатать.</w:t>
      </w:r>
    </w:p>
    <w:p w:rsidR="004738CE" w:rsidRDefault="004738CE" w:rsidP="00C009F0">
      <w:pPr>
        <w:jc w:val="left"/>
        <w:rPr>
          <w:rFonts w:ascii="Times New Roman" w:hAnsi="Times New Roman" w:cs="Times New Roman"/>
        </w:rPr>
      </w:pPr>
    </w:p>
    <w:p w:rsidR="004738CE" w:rsidRDefault="004738CE" w:rsidP="00C009F0">
      <w:pPr>
        <w:jc w:val="left"/>
        <w:rPr>
          <w:rFonts w:ascii="Times New Roman" w:hAnsi="Times New Roman" w:cs="Times New Roman"/>
        </w:rPr>
      </w:pPr>
    </w:p>
    <w:p w:rsidR="00426B68" w:rsidRDefault="00426B68" w:rsidP="00C009F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Приложение 2 приказу</w:t>
      </w:r>
    </w:p>
    <w:p w:rsidR="00426B68" w:rsidRDefault="00426B68" w:rsidP="00C009F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 31.08.2024 №151-од</w:t>
      </w:r>
    </w:p>
    <w:p w:rsidR="00426B68" w:rsidRDefault="00426B68" w:rsidP="00C009F0">
      <w:pPr>
        <w:jc w:val="left"/>
        <w:rPr>
          <w:rFonts w:ascii="Times New Roman" w:hAnsi="Times New Roman" w:cs="Times New Roman"/>
        </w:rPr>
      </w:pPr>
    </w:p>
    <w:p w:rsidR="00426B68" w:rsidRDefault="00426B68" w:rsidP="00C009F0">
      <w:pPr>
        <w:jc w:val="left"/>
        <w:rPr>
          <w:rFonts w:ascii="Times New Roman" w:hAnsi="Times New Roman" w:cs="Times New Roman"/>
        </w:rPr>
      </w:pPr>
    </w:p>
    <w:p w:rsidR="00426B68" w:rsidRDefault="00426B68" w:rsidP="00C009F0">
      <w:pPr>
        <w:jc w:val="left"/>
        <w:rPr>
          <w:rFonts w:ascii="Times New Roman" w:hAnsi="Times New Roman" w:cs="Times New Roman"/>
          <w:b/>
        </w:rPr>
      </w:pPr>
      <w:r w:rsidRPr="00426B68">
        <w:rPr>
          <w:rFonts w:ascii="Times New Roman" w:hAnsi="Times New Roman" w:cs="Times New Roman"/>
          <w:b/>
        </w:rPr>
        <w:t>Порядок предоставления услуг инвалидом в здании Учреждения</w:t>
      </w:r>
    </w:p>
    <w:p w:rsidR="00426B68" w:rsidRDefault="00426B68" w:rsidP="00C009F0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26B68" w:rsidRDefault="00426B68" w:rsidP="00C009F0">
      <w:pPr>
        <w:jc w:val="left"/>
        <w:rPr>
          <w:rFonts w:ascii="Times New Roman" w:hAnsi="Times New Roman" w:cs="Times New Roman"/>
          <w:b/>
        </w:rPr>
      </w:pPr>
    </w:p>
    <w:p w:rsidR="00426B68" w:rsidRDefault="00426B68" w:rsidP="00C43821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Возможность беспрепятственного входа в объекты и выхода из них.</w:t>
      </w:r>
    </w:p>
    <w:p w:rsidR="00426B68" w:rsidRDefault="00426B68" w:rsidP="00C43821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Возможность самостоятельного передвижения по территориям объекта в целях доступа к ме</w:t>
      </w:r>
      <w:r w:rsidR="004738CE">
        <w:rPr>
          <w:rFonts w:ascii="Times New Roman" w:hAnsi="Times New Roman" w:cs="Times New Roman"/>
        </w:rPr>
        <w:t xml:space="preserve">сту предоставления услуг, </w:t>
      </w:r>
      <w:r>
        <w:rPr>
          <w:rFonts w:ascii="Times New Roman" w:hAnsi="Times New Roman" w:cs="Times New Roman"/>
        </w:rPr>
        <w:t>в том числе  с помощью работников объекта,</w:t>
      </w:r>
      <w:r w:rsidR="004738CE">
        <w:rPr>
          <w:rFonts w:ascii="Times New Roman" w:hAnsi="Times New Roman" w:cs="Times New Roman"/>
        </w:rPr>
        <w:t xml:space="preserve"> предоставляющих услуги</w:t>
      </w:r>
      <w:r>
        <w:rPr>
          <w:rFonts w:ascii="Times New Roman" w:hAnsi="Times New Roman" w:cs="Times New Roman"/>
        </w:rPr>
        <w:t>,</w:t>
      </w:r>
      <w:r w:rsidR="004738C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ассистивны</w:t>
      </w:r>
      <w:r w:rsidR="004C2F7F">
        <w:rPr>
          <w:rFonts w:ascii="Times New Roman" w:hAnsi="Times New Roman" w:cs="Times New Roman"/>
        </w:rPr>
        <w:t>х</w:t>
      </w:r>
      <w:proofErr w:type="spellEnd"/>
      <w:r w:rsidR="004C2F7F">
        <w:rPr>
          <w:rFonts w:ascii="Times New Roman" w:hAnsi="Times New Roman" w:cs="Times New Roman"/>
        </w:rPr>
        <w:t xml:space="preserve">  и вспомогательных технологий</w:t>
      </w:r>
      <w:r>
        <w:rPr>
          <w:rFonts w:ascii="Times New Roman" w:hAnsi="Times New Roman" w:cs="Times New Roman"/>
        </w:rPr>
        <w:t>.</w:t>
      </w:r>
    </w:p>
    <w:p w:rsidR="00426B68" w:rsidRDefault="00426B68" w:rsidP="00C43821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Сопровождение инвалидов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имеющих стойкие нарушения функции зрения ,и возможность самостоятельного передвижения по территории объекта.</w:t>
      </w:r>
    </w:p>
    <w:p w:rsidR="00426B68" w:rsidRDefault="00426B68" w:rsidP="00C43821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Адаптация официального сайта органа и организации,</w:t>
      </w:r>
      <w:r w:rsidR="004738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предоставляющих услуги </w:t>
      </w:r>
      <w:r w:rsidR="004C2F7F">
        <w:rPr>
          <w:rFonts w:ascii="Times New Roman" w:hAnsi="Times New Roman" w:cs="Times New Roman"/>
        </w:rPr>
        <w:t xml:space="preserve"> в сфере образования</w:t>
      </w:r>
      <w:r w:rsidR="00C43821">
        <w:rPr>
          <w:rFonts w:ascii="Times New Roman" w:hAnsi="Times New Roman" w:cs="Times New Roman"/>
        </w:rPr>
        <w:t>,</w:t>
      </w:r>
      <w:r w:rsidR="004C2F7F">
        <w:rPr>
          <w:rFonts w:ascii="Times New Roman" w:hAnsi="Times New Roman" w:cs="Times New Roman"/>
        </w:rPr>
        <w:t xml:space="preserve"> </w:t>
      </w:r>
      <w:r w:rsidR="00C43821">
        <w:rPr>
          <w:rFonts w:ascii="Times New Roman" w:hAnsi="Times New Roman" w:cs="Times New Roman"/>
        </w:rPr>
        <w:t>для лиц с нарушением зрения (слабовидящих)</w:t>
      </w:r>
      <w:proofErr w:type="gramEnd"/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BB55A6">
      <w:pPr>
        <w:jc w:val="left"/>
        <w:rPr>
          <w:rFonts w:ascii="Times New Roman" w:hAnsi="Times New Roman" w:cs="Times New Roman"/>
        </w:rPr>
      </w:pPr>
    </w:p>
    <w:p w:rsidR="00BB55A6" w:rsidRDefault="00BB55A6" w:rsidP="004C2F7F">
      <w:pPr>
        <w:ind w:firstLine="0"/>
        <w:jc w:val="left"/>
        <w:rPr>
          <w:rFonts w:ascii="Times New Roman" w:hAnsi="Times New Roman" w:cs="Times New Roman"/>
          <w:lang w:val="en-US"/>
        </w:rPr>
      </w:pPr>
    </w:p>
    <w:p w:rsidR="00AD71D4" w:rsidRDefault="00AD71D4" w:rsidP="004C2F7F">
      <w:pPr>
        <w:ind w:firstLine="0"/>
        <w:jc w:val="left"/>
        <w:rPr>
          <w:rFonts w:ascii="Times New Roman" w:hAnsi="Times New Roman" w:cs="Times New Roman"/>
          <w:lang w:val="en-US"/>
        </w:rPr>
      </w:pPr>
    </w:p>
    <w:p w:rsidR="00AD71D4" w:rsidRDefault="00AD71D4" w:rsidP="004C2F7F">
      <w:pPr>
        <w:ind w:firstLine="0"/>
        <w:jc w:val="left"/>
        <w:rPr>
          <w:rFonts w:ascii="Times New Roman" w:hAnsi="Times New Roman" w:cs="Times New Roman"/>
          <w:lang w:val="en-US"/>
        </w:rPr>
      </w:pPr>
    </w:p>
    <w:p w:rsidR="00AD71D4" w:rsidRDefault="00AD71D4" w:rsidP="004C2F7F">
      <w:pPr>
        <w:ind w:firstLine="0"/>
        <w:jc w:val="left"/>
        <w:rPr>
          <w:rFonts w:ascii="Times New Roman" w:hAnsi="Times New Roman" w:cs="Times New Roman"/>
          <w:lang w:val="en-US"/>
        </w:rPr>
      </w:pPr>
    </w:p>
    <w:p w:rsidR="00AD71D4" w:rsidRDefault="00AD71D4" w:rsidP="004C2F7F">
      <w:pPr>
        <w:ind w:firstLine="0"/>
        <w:jc w:val="left"/>
        <w:rPr>
          <w:rFonts w:ascii="Times New Roman" w:hAnsi="Times New Roman" w:cs="Times New Roman"/>
          <w:lang w:val="en-US"/>
        </w:rPr>
      </w:pPr>
    </w:p>
    <w:p w:rsidR="00AD71D4" w:rsidRDefault="00AD71D4" w:rsidP="004C2F7F">
      <w:pPr>
        <w:ind w:firstLine="0"/>
        <w:jc w:val="left"/>
        <w:rPr>
          <w:rFonts w:ascii="Times New Roman" w:hAnsi="Times New Roman" w:cs="Times New Roman"/>
          <w:lang w:val="en-US"/>
        </w:rPr>
      </w:pPr>
    </w:p>
    <w:p w:rsidR="00AD71D4" w:rsidRDefault="00AD71D4" w:rsidP="004C2F7F">
      <w:pPr>
        <w:ind w:firstLine="0"/>
        <w:jc w:val="left"/>
        <w:rPr>
          <w:rFonts w:ascii="Times New Roman" w:hAnsi="Times New Roman" w:cs="Times New Roman"/>
          <w:lang w:val="en-US"/>
        </w:rPr>
      </w:pPr>
    </w:p>
    <w:p w:rsidR="00AD71D4" w:rsidRDefault="00AD71D4" w:rsidP="004C2F7F">
      <w:pPr>
        <w:ind w:firstLine="0"/>
        <w:jc w:val="left"/>
        <w:rPr>
          <w:rFonts w:ascii="Times New Roman" w:hAnsi="Times New Roman" w:cs="Times New Roman"/>
          <w:lang w:val="en-US"/>
        </w:rPr>
      </w:pPr>
    </w:p>
    <w:p w:rsidR="00AD71D4" w:rsidRPr="00AD71D4" w:rsidRDefault="00AD71D4" w:rsidP="004C2F7F">
      <w:pPr>
        <w:ind w:firstLine="0"/>
        <w:jc w:val="left"/>
        <w:rPr>
          <w:rFonts w:ascii="Times New Roman" w:hAnsi="Times New Roman" w:cs="Times New Roman"/>
          <w:lang w:val="en-US"/>
        </w:rPr>
      </w:pPr>
    </w:p>
    <w:p w:rsidR="00BC60A1" w:rsidRDefault="00BC60A1" w:rsidP="00BB55A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Приложение 3 к приказу</w:t>
      </w:r>
    </w:p>
    <w:p w:rsidR="00BC60A1" w:rsidRDefault="00BC60A1" w:rsidP="00BB55A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От 31.08.2024 №151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</w:p>
    <w:p w:rsidR="004C2F7F" w:rsidRPr="004C2F7F" w:rsidRDefault="004C2F7F" w:rsidP="004C2F7F">
      <w:pPr>
        <w:jc w:val="center"/>
        <w:rPr>
          <w:rFonts w:ascii="Times New Roman" w:hAnsi="Times New Roman" w:cs="Times New Roman"/>
          <w:b/>
        </w:rPr>
      </w:pPr>
      <w:r w:rsidRPr="004C2F7F">
        <w:rPr>
          <w:rFonts w:ascii="Times New Roman" w:hAnsi="Times New Roman" w:cs="Times New Roman"/>
          <w:b/>
        </w:rPr>
        <w:t>ИНСТРУКЦИЯ</w:t>
      </w:r>
    </w:p>
    <w:p w:rsidR="004C2F7F" w:rsidRPr="004C2F7F" w:rsidRDefault="004C2F7F" w:rsidP="004C2F7F">
      <w:pPr>
        <w:jc w:val="center"/>
        <w:rPr>
          <w:rFonts w:ascii="Times New Roman" w:hAnsi="Times New Roman" w:cs="Times New Roman"/>
          <w:b/>
        </w:rPr>
      </w:pPr>
      <w:r w:rsidRPr="004C2F7F">
        <w:rPr>
          <w:rFonts w:ascii="Times New Roman" w:hAnsi="Times New Roman" w:cs="Times New Roman"/>
          <w:b/>
        </w:rPr>
        <w:t>«Оказание необходимой помощи детям-инвалидам и лицам</w:t>
      </w:r>
    </w:p>
    <w:p w:rsidR="004C2F7F" w:rsidRPr="004C2F7F" w:rsidRDefault="004C2F7F" w:rsidP="004C2F7F">
      <w:pPr>
        <w:jc w:val="center"/>
        <w:rPr>
          <w:rFonts w:ascii="Times New Roman" w:hAnsi="Times New Roman" w:cs="Times New Roman"/>
          <w:b/>
        </w:rPr>
      </w:pPr>
      <w:r w:rsidRPr="004C2F7F">
        <w:rPr>
          <w:rFonts w:ascii="Times New Roman" w:hAnsi="Times New Roman" w:cs="Times New Roman"/>
          <w:b/>
        </w:rPr>
        <w:t>с ограниченными возможностями здоровья</w:t>
      </w:r>
    </w:p>
    <w:p w:rsidR="004C2F7F" w:rsidRPr="004C2F7F" w:rsidRDefault="004C2F7F" w:rsidP="004C2F7F">
      <w:pPr>
        <w:jc w:val="center"/>
        <w:rPr>
          <w:rFonts w:ascii="Times New Roman" w:hAnsi="Times New Roman" w:cs="Times New Roman"/>
          <w:b/>
        </w:rPr>
      </w:pPr>
      <w:r w:rsidRPr="004C2F7F">
        <w:rPr>
          <w:rFonts w:ascii="Times New Roman" w:hAnsi="Times New Roman" w:cs="Times New Roman"/>
          <w:b/>
        </w:rPr>
        <w:t xml:space="preserve">в МБОУ «СОШ №4 с. </w:t>
      </w:r>
      <w:proofErr w:type="spellStart"/>
      <w:r w:rsidRPr="004C2F7F">
        <w:rPr>
          <w:rFonts w:ascii="Times New Roman" w:hAnsi="Times New Roman" w:cs="Times New Roman"/>
          <w:b/>
        </w:rPr>
        <w:t>Гойты</w:t>
      </w:r>
      <w:proofErr w:type="spellEnd"/>
      <w:r w:rsidRPr="004C2F7F">
        <w:rPr>
          <w:rFonts w:ascii="Times New Roman" w:hAnsi="Times New Roman" w:cs="Times New Roman"/>
          <w:b/>
        </w:rPr>
        <w:t xml:space="preserve"> им. </w:t>
      </w:r>
      <w:proofErr w:type="spellStart"/>
      <w:r w:rsidRPr="004C2F7F">
        <w:rPr>
          <w:rFonts w:ascii="Times New Roman" w:hAnsi="Times New Roman" w:cs="Times New Roman"/>
          <w:b/>
        </w:rPr>
        <w:t>Апкарова</w:t>
      </w:r>
      <w:proofErr w:type="spellEnd"/>
      <w:r w:rsidRPr="004C2F7F">
        <w:rPr>
          <w:rFonts w:ascii="Times New Roman" w:hAnsi="Times New Roman" w:cs="Times New Roman"/>
          <w:b/>
        </w:rPr>
        <w:t xml:space="preserve"> И.И.»</w:t>
      </w:r>
    </w:p>
    <w:p w:rsidR="004C2F7F" w:rsidRPr="004C2F7F" w:rsidRDefault="004C2F7F" w:rsidP="004C2F7F">
      <w:pPr>
        <w:jc w:val="center"/>
        <w:rPr>
          <w:rFonts w:ascii="Times New Roman" w:hAnsi="Times New Roman" w:cs="Times New Roman"/>
          <w:b/>
        </w:rPr>
      </w:pPr>
    </w:p>
    <w:p w:rsidR="004C2F7F" w:rsidRPr="004C2F7F" w:rsidRDefault="004C2F7F" w:rsidP="004C2F7F">
      <w:pPr>
        <w:jc w:val="center"/>
        <w:rPr>
          <w:rFonts w:ascii="Times New Roman" w:hAnsi="Times New Roman" w:cs="Times New Roman"/>
          <w:b/>
        </w:rPr>
      </w:pPr>
    </w:p>
    <w:p w:rsidR="004C2F7F" w:rsidRPr="004C2F7F" w:rsidRDefault="004C2F7F" w:rsidP="004C2F7F">
      <w:pPr>
        <w:jc w:val="center"/>
        <w:rPr>
          <w:rFonts w:ascii="Times New Roman" w:hAnsi="Times New Roman" w:cs="Times New Roman"/>
          <w:b/>
        </w:rPr>
      </w:pPr>
      <w:r w:rsidRPr="004C2F7F">
        <w:rPr>
          <w:rFonts w:ascii="Times New Roman" w:hAnsi="Times New Roman" w:cs="Times New Roman"/>
          <w:b/>
        </w:rPr>
        <w:t>1. Общие положения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1.1. Настоящая инструкция разработана для муниципального бюджетного образовательного учреждения «СОШ №4 с. </w:t>
      </w:r>
      <w:proofErr w:type="spellStart"/>
      <w:r w:rsidRPr="004C2F7F">
        <w:rPr>
          <w:rFonts w:ascii="Times New Roman" w:hAnsi="Times New Roman" w:cs="Times New Roman"/>
        </w:rPr>
        <w:t>Гойты</w:t>
      </w:r>
      <w:proofErr w:type="spellEnd"/>
      <w:r w:rsidRPr="004C2F7F">
        <w:rPr>
          <w:rFonts w:ascii="Times New Roman" w:hAnsi="Times New Roman" w:cs="Times New Roman"/>
        </w:rPr>
        <w:t xml:space="preserve"> им. </w:t>
      </w:r>
      <w:proofErr w:type="spellStart"/>
      <w:r w:rsidRPr="004C2F7F">
        <w:rPr>
          <w:rFonts w:ascii="Times New Roman" w:hAnsi="Times New Roman" w:cs="Times New Roman"/>
        </w:rPr>
        <w:t>Апкарова</w:t>
      </w:r>
      <w:proofErr w:type="spellEnd"/>
      <w:r w:rsidRPr="004C2F7F">
        <w:rPr>
          <w:rFonts w:ascii="Times New Roman" w:hAnsi="Times New Roman" w:cs="Times New Roman"/>
        </w:rPr>
        <w:t xml:space="preserve"> И.И.»» в целях реализации Федерального закона от 24.11.1995 № 181- ФЗ «О социальной защите инвалидов в Российской Федерации» Правительство РФ, органы исполнительной власти субъектов РФ согласно ч.1 ст.15.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1.2. 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защиты». Маломобильные граждане (МГ) — это люди испытывающие затруднения при самостоятельном передвижении, получении услуги, необходимой информации или при ориентировании в пространстве (люди с временным нарушением здоровья, беременные женщины, люди старших возрастов, люди с детскими колясками и т.п.).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1.3. Настоящая Инструкция разработана в целях: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1.3.1. </w:t>
      </w:r>
      <w:proofErr w:type="gramStart"/>
      <w:r w:rsidRPr="004C2F7F">
        <w:rPr>
          <w:rFonts w:ascii="Times New Roman" w:hAnsi="Times New Roman" w:cs="Times New Roman"/>
        </w:rPr>
        <w:t xml:space="preserve">Недопустимости дискриминации в МБОУ по признаку инвалидности, то есть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области. </w:t>
      </w:r>
      <w:proofErr w:type="gramEnd"/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>1.3.2. Реализации прав воспитанника с ограниченными возможностями здоровья на получение образования и воспитания и социальной адаптации в условиях ООУ.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 1.4. Настоящая Инструкция обязательна для исполнения всеми сотрудниками ООУ.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1.5. В соответствии с настоящей Инструкцией сотрудники проходят инструктаж и </w:t>
      </w:r>
      <w:proofErr w:type="gramStart"/>
      <w:r w:rsidRPr="004C2F7F">
        <w:rPr>
          <w:rFonts w:ascii="Times New Roman" w:hAnsi="Times New Roman" w:cs="Times New Roman"/>
        </w:rPr>
        <w:t>обучение по вопросам</w:t>
      </w:r>
      <w:proofErr w:type="gramEnd"/>
      <w:r w:rsidRPr="004C2F7F">
        <w:rPr>
          <w:rFonts w:ascii="Times New Roman" w:hAnsi="Times New Roman" w:cs="Times New Roman"/>
        </w:rPr>
        <w:t xml:space="preserve">, связанным с обеспечением доступности для инвалидов и лиц с ОВЗ объектов и услуг ООУ, в том числе с участием персонала (с оказанием помощи на объектах в преодолении барьеров и сопровождении инвалида или лица с ОВЗ). </w:t>
      </w:r>
    </w:p>
    <w:p w:rsidR="004C2F7F" w:rsidRPr="004C2F7F" w:rsidRDefault="004C2F7F" w:rsidP="004C2F7F">
      <w:pPr>
        <w:jc w:val="center"/>
        <w:rPr>
          <w:rFonts w:ascii="Times New Roman" w:hAnsi="Times New Roman" w:cs="Times New Roman"/>
          <w:b/>
        </w:rPr>
      </w:pPr>
      <w:r w:rsidRPr="004C2F7F">
        <w:rPr>
          <w:rFonts w:ascii="Times New Roman" w:hAnsi="Times New Roman" w:cs="Times New Roman"/>
          <w:b/>
        </w:rPr>
        <w:t>2. Общие правила этикета при общении с детьми-инвалидами и лицами с ограниченными возможностями здоровья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2.1. Для обеспечения доступа инвалидов и лиц с ОВЗ к услугам МБОУ и объектам, на которых они предоставляются, сотрудникам необходимо соблюдать следующие общие правила этикета при общении с указанными категориями лиц в зависимости от конкретной ситуации: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2.1.1. При разговоре с инвалидом или лицом с ОВЗ обращаться следует непосредственно к нему, а не к сопровождающему, который присутствует при разговоре. При знакомстве с инвалидом или лицом с ОВЗ рекомендуется пожать ему руку, расположить к </w:t>
      </w:r>
      <w:proofErr w:type="gramStart"/>
      <w:r w:rsidRPr="004C2F7F">
        <w:rPr>
          <w:rFonts w:ascii="Times New Roman" w:hAnsi="Times New Roman" w:cs="Times New Roman"/>
        </w:rPr>
        <w:t>с</w:t>
      </w:r>
      <w:proofErr w:type="gramEnd"/>
      <w:r w:rsidRPr="004C2F7F">
        <w:rPr>
          <w:rFonts w:ascii="Times New Roman" w:hAnsi="Times New Roman" w:cs="Times New Roman"/>
        </w:rPr>
        <w:t xml:space="preserve"> себе.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2.1.2. При встрече со слепым или слабовидящим лицом, необходимо назвать себя и других присутствующих людей. При проведении общей беседы следует пояснять, к кому в данный момент обращен разговор, и называть себя.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2.1.3. Если инвалиду или лицу с ОВЗ предлагается помощь, рекомендуется подождать, пока указанное лицо ее примет или откажется от помощи, а в случае положительного ответа спросить, что и как делать для оказания помощи.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2.1.4. Обращаться к инвалиду или лицу с ОВЗ рекомендуется: к ребёнку по имени, </w:t>
      </w:r>
      <w:r w:rsidRPr="004C2F7F">
        <w:rPr>
          <w:rFonts w:ascii="Times New Roman" w:hAnsi="Times New Roman" w:cs="Times New Roman"/>
        </w:rPr>
        <w:lastRenderedPageBreak/>
        <w:t xml:space="preserve">взрослому человеку: по имени-отчеству и на «Вы».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2.1.5. При разговоре с инвалидом или лицом с ОВЗ, испытывающим трудности в общении, необходимо внимательно слушать его, быть терпеливым и ждать, когда указанное лицо самостоятельно закончит фразу.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>2.1.6. При общении с лицом с нарушениями опорно-двигательного аппарата, пользующимся инвалидной коляской или костылями, располагаться следует на одном зрительном уровне или сразу в начале разговора сесть прямо перед ним.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 2.1.7. Сотрудники не должны при разговоре с инвалидом или лицом с ОВЗ с гиперкинезами (патологические внезапно возникающие непроизвольные движения в различных группах мышц) реагировать на непроизвольные движения указанного лица.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2.1.8. При общении с лицом, имеющим нарушение слуха, необходимо привлечь внимание указанного лица движением руки. В процессе диалога с указанным лицом рекомендуется смотреть прямо в глаза, говорить максимально четко, внятно произносить окончания слов, предлоги и местоимения.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2.1.9. Рекомендуется заранее показать ребёнку – инвалиду, инвалиду или лицу с ОВЗ, где находится санузел для данной категории лиц, что поможет ему быстрее адаптироваться на объекте ООУ. </w:t>
      </w:r>
    </w:p>
    <w:p w:rsidR="004C2F7F" w:rsidRPr="004C2F7F" w:rsidRDefault="004C2F7F" w:rsidP="004C2F7F">
      <w:pPr>
        <w:jc w:val="center"/>
        <w:rPr>
          <w:rFonts w:ascii="Times New Roman" w:hAnsi="Times New Roman" w:cs="Times New Roman"/>
          <w:b/>
        </w:rPr>
      </w:pPr>
      <w:r w:rsidRPr="004C2F7F">
        <w:rPr>
          <w:rFonts w:ascii="Times New Roman" w:hAnsi="Times New Roman" w:cs="Times New Roman"/>
          <w:b/>
        </w:rPr>
        <w:t>3. Особенности взаимодействия с различными группами инвалидов и лиц с ограниченными возможностями здоровья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>3.1. Лица, испытывающие трудности при передвижении. При общении с указанной группой лиц следует уведомить об отсутствии на объектах ООУ определенного специального оборудования для инвалидов и лиц с ОВЗ (например, подъёмник (</w:t>
      </w:r>
      <w:proofErr w:type="spellStart"/>
      <w:r w:rsidRPr="004C2F7F">
        <w:rPr>
          <w:rFonts w:ascii="Times New Roman" w:hAnsi="Times New Roman" w:cs="Times New Roman"/>
        </w:rPr>
        <w:t>ступенькоход</w:t>
      </w:r>
      <w:proofErr w:type="spellEnd"/>
      <w:r w:rsidRPr="004C2F7F">
        <w:rPr>
          <w:rFonts w:ascii="Times New Roman" w:hAnsi="Times New Roman" w:cs="Times New Roman"/>
        </w:rPr>
        <w:t xml:space="preserve">) для передвижения по лестнице вниз и вверх на коляске, бегущие дорожки, адаптированный лифт). Сотрудники обязаны встретить, вежливо </w:t>
      </w:r>
      <w:proofErr w:type="gramStart"/>
      <w:r w:rsidRPr="004C2F7F">
        <w:rPr>
          <w:rFonts w:ascii="Times New Roman" w:hAnsi="Times New Roman" w:cs="Times New Roman"/>
        </w:rPr>
        <w:t>объяснить</w:t>
      </w:r>
      <w:proofErr w:type="gramEnd"/>
      <w:r w:rsidRPr="004C2F7F">
        <w:rPr>
          <w:rFonts w:ascii="Times New Roman" w:hAnsi="Times New Roman" w:cs="Times New Roman"/>
        </w:rPr>
        <w:t xml:space="preserve"> где находиться нужный объект инвалиду, убедиться в доступности прохода куда следует передвигаться. Запрещается прикасаться к инвалидной коляске и менять ее местоположение без согласия инвалида или лица с ОВЗ. При открытии тяжелых дверей, при передвижении по паркету или коврам с длинным ворсом рекомендуется предложить помощь инвалиду или лицу с ОВЗ, пользующемуся инвалидной коляской или костылями. Сотрудники должны помнить, что инвалидные коляски быстро набирают скорость, и неожиданные резкие повороты и толчки могут привести к потере равновесия и опрокидыванию инвалидной коляски.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>3.2. Лица, испытывающие затруднения в речи. Сотрудники должны говорить с данной группой лиц спокойно, терпеливо, дружелюбно и не поддаваться на возможные речевые провокации. Запрещается перебивать, поправлять данное лицо и (или) договаривать фразу за ним. Говорить следует только тогда, когда собеседник закончил формулировать свою мысль. При разговоре рекомендуется смотреть в лицо собеседнику, поддерживать визуальный контакт. В беседе стараться задавать вопросы, которые требуют коротких ответов или кивка головы, подтверждающих, что информация воспринята и осмысленна. В случае</w:t>
      </w:r>
      <w:proofErr w:type="gramStart"/>
      <w:r w:rsidRPr="004C2F7F">
        <w:rPr>
          <w:rFonts w:ascii="Times New Roman" w:hAnsi="Times New Roman" w:cs="Times New Roman"/>
        </w:rPr>
        <w:t>,</w:t>
      </w:r>
      <w:proofErr w:type="gramEnd"/>
      <w:r w:rsidRPr="004C2F7F">
        <w:rPr>
          <w:rFonts w:ascii="Times New Roman" w:hAnsi="Times New Roman" w:cs="Times New Roman"/>
        </w:rPr>
        <w:t xml:space="preserve"> если фраза не понятна, рекомендуется попросить собеседника повторить ее. Сотрудники обязаны помнить, что нельзя пытаться ускорять разговор, так как лицу с нарушениями речи требуется большее количество времени для формирования высказывания. Следует быть готовым к тому, что разговор с указанным лицом займет больше времени. При возникновении проблем в устном общении необходимо предложить использовать другой способ общения: взрослому, посетившему ДОУ – написать, напечатать; ребёнку - показать жестами.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3.3. Лица с задержкой в развитии и проблемами общения. В разговоре с данной группой лиц необходимо использовать доступный язык, выражаться точно и в рамках темы разговора. Избегать словесных штампов и образных выражений, если только нет точной уверенности в том, что собеседник с ними знаком. Следует исходить из того, что лицо с задержкой в развитии имеет жизненный опыт, как и любой другой взрослый человек. Необходимо помнить, что лица с задержкой в развитии дееспособны и могут подписывать документы, давать согласие на медицинскую помощь и т.д.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3.4. Лица, имеющие нарушение зрения. При общении с данной группой лиц следует помнить, что нарушение зрения имеет много степеней. Полностью слепых людей </w:t>
      </w:r>
      <w:r w:rsidRPr="004C2F7F">
        <w:rPr>
          <w:rFonts w:ascii="Times New Roman" w:hAnsi="Times New Roman" w:cs="Times New Roman"/>
        </w:rPr>
        <w:lastRenderedPageBreak/>
        <w:t xml:space="preserve">всего около 10%, остальные имеют остаточное зрение, могут различать свет и тень, иногда цвет и очертания предмета. У одних слабое периферическое зрение, у других слабое прямое при </w:t>
      </w:r>
      <w:proofErr w:type="gramStart"/>
      <w:r w:rsidRPr="004C2F7F">
        <w:rPr>
          <w:rFonts w:ascii="Times New Roman" w:hAnsi="Times New Roman" w:cs="Times New Roman"/>
        </w:rPr>
        <w:t>хорошем</w:t>
      </w:r>
      <w:proofErr w:type="gramEnd"/>
      <w:r w:rsidRPr="004C2F7F">
        <w:rPr>
          <w:rFonts w:ascii="Times New Roman" w:hAnsi="Times New Roman" w:cs="Times New Roman"/>
        </w:rPr>
        <w:t xml:space="preserve"> периферическом. Данные критерии в обязательном порядке надо выяснить у собеседника или сопровождающего его лица и учитывать при общении. При встрече с лицом, имеющим нарушение зрения, сотрудник должен поприветствовать его первым, назвав себя, а также всех присутствующих лиц. В первую очередь рекомендуется спросить лицо с нарушением зрения, куда он следует, нужна ли ему помощь, в какой мере, а в случае положительного ответа помочь ему. Предлагая помощь, следует направлять лицо с нарушением зрения осторожно, не сдавливая его руку. Сопровождая лицо с нарушениями зрения, сотрудник должен передвигаться на объекте ООУ без резких движений, не делать рывков. Если лицо с нарушением зрения отказалось от помощи в сопровождении по объекту ООУ, при этом сотрудник заметил, что указанное лицо сбилось с маршрута, сотрудник обязан подойти и помочь лицу выбраться на нужный путь. Сотрудники обязаны поставить в известность лицо с нарушением зрение о наличии на объекте ООУ информационных табличек, изготовленных с использованием шрифта Брайля. Для ориентации лица с нарушением зрения на объекте ООУ необходимо кратко описать местонахождение, характеризовать расстояние до определенных предметов; своевременно предупредить о препятствиях: ступенях, низких притолоках, трубах и т.п. Запрещается давать команды собакам-поводырям, трогать, играть с ними. Следует помнить, что </w:t>
      </w:r>
      <w:proofErr w:type="spellStart"/>
      <w:r w:rsidRPr="004C2F7F">
        <w:rPr>
          <w:rFonts w:ascii="Times New Roman" w:hAnsi="Times New Roman" w:cs="Times New Roman"/>
        </w:rPr>
        <w:t>собакаповодырь</w:t>
      </w:r>
      <w:proofErr w:type="spellEnd"/>
      <w:r w:rsidRPr="004C2F7F">
        <w:rPr>
          <w:rFonts w:ascii="Times New Roman" w:hAnsi="Times New Roman" w:cs="Times New Roman"/>
        </w:rPr>
        <w:t xml:space="preserve"> выполняет служебную функцию при лице с нарушением зрения. Если сотрудник предлагает лицу с нарушением зрения присесть, следует направить руку данного лица на спинку стула или подлокотник. При необходимости зачитывания лицу с нарушением зрения какой-либо информации сначала следует предупредить данное лицо об этом. Читать необходимо все, воздержавшись от комментариев: название, даты, текст документа – от заголовка до конца, не пропускать редко употребляемые или международные слова. При чтении какого-либо документа лицу с нарушением зрения рекомендуется для убедительности дать ему документ в руки. Если лицо с нарушением зрения должен подписать документ, следует в обязательном порядке прочитать документ вслух данному лицу, при необходимости для полного восприятия текста повторить его. Инвалидность не освобождает лицо с нарушением зрения от ответственности, обусловленной документом. </w:t>
      </w:r>
    </w:p>
    <w:p w:rsidR="004C2F7F" w:rsidRPr="004C2F7F" w:rsidRDefault="004C2F7F" w:rsidP="004C2F7F">
      <w:pPr>
        <w:rPr>
          <w:rFonts w:ascii="Times New Roman" w:hAnsi="Times New Roman" w:cs="Times New Roman"/>
        </w:rPr>
      </w:pPr>
      <w:r w:rsidRPr="004C2F7F">
        <w:rPr>
          <w:rFonts w:ascii="Times New Roman" w:hAnsi="Times New Roman" w:cs="Times New Roman"/>
        </w:rPr>
        <w:t xml:space="preserve">3.5. Лица, имеющие нарушение слуха. При общении с данной группой лиц следует помнить, что существует несколько типов и степеней глухоты, что влечет за собой несколько способов общения с лицами с нарушением слуха. Данные критерии в обязательном порядке надо выяснить у собеседника или сопровождающего его лица и учитывать при общении. В процессе диалога с лицом с нарушением слуха следует смотреть прямо на него. Не затемнять лицо, не загораживать его руками, волосами или какими- то предметами. Лицо с нарушением слуха должно иметь возможность следить за выражением лица собеседника. Для привлечения внимания лица с нарушением слуха следует назвать его по имени. Если ответа нет, можно слегка тронуть человека или же помахать рукой. При общении говорить </w:t>
      </w:r>
      <w:proofErr w:type="gramStart"/>
      <w:r w:rsidRPr="004C2F7F">
        <w:rPr>
          <w:rFonts w:ascii="Times New Roman" w:hAnsi="Times New Roman" w:cs="Times New Roman"/>
        </w:rPr>
        <w:t>следует максимально четко артикулируя</w:t>
      </w:r>
      <w:proofErr w:type="gramEnd"/>
      <w:r w:rsidRPr="004C2F7F">
        <w:rPr>
          <w:rFonts w:ascii="Times New Roman" w:hAnsi="Times New Roman" w:cs="Times New Roman"/>
        </w:rPr>
        <w:t xml:space="preserve"> и замедляя свой темп речи, внятно произносить окончания слов, предлоги и местоимения, так как данная группа лиц испытывает значительные затруднения в восприятии отдельных звуков. В диалоге использовать простые фразы и избегать несущественных слов, при необходимости перефразировать сообщение с использованием более простых синонимов, если собеседник не понял информацию. Если сотрудник сообщает информацию, которая включает в себя сложный термин, рекомендуется для восприятия лицом с нарушением слуха написать ее, или донести любым другим способом, но так, чтобы она была точно понята. При работе с данной группой </w:t>
      </w:r>
      <w:proofErr w:type="gramStart"/>
      <w:r w:rsidRPr="004C2F7F">
        <w:rPr>
          <w:rFonts w:ascii="Times New Roman" w:hAnsi="Times New Roman" w:cs="Times New Roman"/>
        </w:rPr>
        <w:t>лиц</w:t>
      </w:r>
      <w:proofErr w:type="gramEnd"/>
      <w:r w:rsidRPr="004C2F7F">
        <w:rPr>
          <w:rFonts w:ascii="Times New Roman" w:hAnsi="Times New Roman" w:cs="Times New Roman"/>
        </w:rPr>
        <w:t xml:space="preserve"> возможно использовать язык жестов, выражение лица и телодвижения для пояснения смысла сказанного. Если общение происходит через </w:t>
      </w:r>
      <w:proofErr w:type="spellStart"/>
      <w:r w:rsidRPr="004C2F7F">
        <w:rPr>
          <w:rFonts w:ascii="Times New Roman" w:hAnsi="Times New Roman" w:cs="Times New Roman"/>
        </w:rPr>
        <w:t>сурдопереводчика</w:t>
      </w:r>
      <w:proofErr w:type="spellEnd"/>
      <w:r w:rsidRPr="004C2F7F">
        <w:rPr>
          <w:rFonts w:ascii="Times New Roman" w:hAnsi="Times New Roman" w:cs="Times New Roman"/>
        </w:rPr>
        <w:t>, необходимо помнить, что обращаться надо непосредственно к собеседнику, а не к переводчику.</w:t>
      </w:r>
    </w:p>
    <w:p w:rsidR="00BB55A6" w:rsidRPr="00BB55A6" w:rsidRDefault="00BB55A6" w:rsidP="004C2F7F">
      <w:pPr>
        <w:rPr>
          <w:rFonts w:ascii="Times New Roman" w:hAnsi="Times New Roman" w:cs="Times New Roman"/>
        </w:rPr>
      </w:pPr>
    </w:p>
    <w:sectPr w:rsidR="00BB55A6" w:rsidRPr="00BB55A6" w:rsidSect="002C2E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82" w:rsidRDefault="009E0982" w:rsidP="00E466DD">
      <w:r>
        <w:separator/>
      </w:r>
    </w:p>
  </w:endnote>
  <w:endnote w:type="continuationSeparator" w:id="0">
    <w:p w:rsidR="009E0982" w:rsidRDefault="009E0982" w:rsidP="00E4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F7F" w:rsidRDefault="004C2F7F">
    <w:pPr>
      <w:pStyle w:val="ac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81.75pt;width:11.6pt;height:13.05pt;z-index:-251657216;mso-position-horizontal-relative:page;mso-position-vertical-relative:page" filled="f" stroked="f">
          <v:textbox inset="0,0,0,0">
            <w:txbxContent>
              <w:p w:rsidR="004C2F7F" w:rsidRDefault="004C2F7F">
                <w:pPr>
                  <w:spacing w:line="245" w:lineRule="exact"/>
                  <w:ind w:firstLine="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D71D4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82" w:rsidRDefault="009E0982" w:rsidP="00E466DD">
      <w:r>
        <w:separator/>
      </w:r>
    </w:p>
  </w:footnote>
  <w:footnote w:type="continuationSeparator" w:id="0">
    <w:p w:rsidR="009E0982" w:rsidRDefault="009E0982" w:rsidP="00E46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E81"/>
    <w:multiLevelType w:val="hybridMultilevel"/>
    <w:tmpl w:val="7B88AF2E"/>
    <w:lvl w:ilvl="0" w:tplc="8D9AF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D74DDD"/>
    <w:multiLevelType w:val="multilevel"/>
    <w:tmpl w:val="67D616D8"/>
    <w:lvl w:ilvl="0">
      <w:start w:val="1"/>
      <w:numFmt w:val="decimal"/>
      <w:lvlText w:val="%1"/>
      <w:lvlJc w:val="left"/>
      <w:pPr>
        <w:ind w:left="66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7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567"/>
      </w:pPr>
      <w:rPr>
        <w:rFonts w:hint="default"/>
        <w:lang w:val="ru-RU" w:eastAsia="en-US" w:bidi="ar-SA"/>
      </w:rPr>
    </w:lvl>
  </w:abstractNum>
  <w:abstractNum w:abstractNumId="2">
    <w:nsid w:val="222C2271"/>
    <w:multiLevelType w:val="multilevel"/>
    <w:tmpl w:val="D8D60634"/>
    <w:lvl w:ilvl="0">
      <w:start w:val="3"/>
      <w:numFmt w:val="decimal"/>
      <w:lvlText w:val="%1"/>
      <w:lvlJc w:val="left"/>
      <w:pPr>
        <w:ind w:left="66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7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567"/>
      </w:pPr>
      <w:rPr>
        <w:rFonts w:hint="default"/>
        <w:lang w:val="ru-RU" w:eastAsia="en-US" w:bidi="ar-SA"/>
      </w:rPr>
    </w:lvl>
  </w:abstractNum>
  <w:abstractNum w:abstractNumId="3">
    <w:nsid w:val="2A942753"/>
    <w:multiLevelType w:val="multilevel"/>
    <w:tmpl w:val="3CAA97F8"/>
    <w:lvl w:ilvl="0">
      <w:start w:val="2"/>
      <w:numFmt w:val="decimal"/>
      <w:lvlText w:val="%1"/>
      <w:lvlJc w:val="left"/>
      <w:pPr>
        <w:ind w:left="66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7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567"/>
      </w:pPr>
      <w:rPr>
        <w:rFonts w:hint="default"/>
        <w:lang w:val="ru-RU" w:eastAsia="en-US" w:bidi="ar-SA"/>
      </w:rPr>
    </w:lvl>
  </w:abstractNum>
  <w:abstractNum w:abstractNumId="4">
    <w:nsid w:val="3A9E1185"/>
    <w:multiLevelType w:val="hybridMultilevel"/>
    <w:tmpl w:val="70980FE0"/>
    <w:lvl w:ilvl="0" w:tplc="12606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5D604E"/>
    <w:multiLevelType w:val="hybridMultilevel"/>
    <w:tmpl w:val="D78223B4"/>
    <w:lvl w:ilvl="0" w:tplc="38B0263C">
      <w:numFmt w:val="bullet"/>
      <w:lvlText w:val=""/>
      <w:lvlJc w:val="left"/>
      <w:pPr>
        <w:ind w:left="667" w:hanging="567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0D8E7B10">
      <w:numFmt w:val="bullet"/>
      <w:lvlText w:val="•"/>
      <w:lvlJc w:val="left"/>
      <w:pPr>
        <w:ind w:left="1681" w:hanging="567"/>
      </w:pPr>
      <w:rPr>
        <w:rFonts w:hint="default"/>
        <w:lang w:val="ru-RU" w:eastAsia="en-US" w:bidi="ar-SA"/>
      </w:rPr>
    </w:lvl>
    <w:lvl w:ilvl="2" w:tplc="7BFCF348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 w:tplc="B70E06C4">
      <w:numFmt w:val="bullet"/>
      <w:lvlText w:val="•"/>
      <w:lvlJc w:val="left"/>
      <w:pPr>
        <w:ind w:left="3723" w:hanging="567"/>
      </w:pPr>
      <w:rPr>
        <w:rFonts w:hint="default"/>
        <w:lang w:val="ru-RU" w:eastAsia="en-US" w:bidi="ar-SA"/>
      </w:rPr>
    </w:lvl>
    <w:lvl w:ilvl="4" w:tplc="EA3A3F0E">
      <w:numFmt w:val="bullet"/>
      <w:lvlText w:val="•"/>
      <w:lvlJc w:val="left"/>
      <w:pPr>
        <w:ind w:left="4744" w:hanging="567"/>
      </w:pPr>
      <w:rPr>
        <w:rFonts w:hint="default"/>
        <w:lang w:val="ru-RU" w:eastAsia="en-US" w:bidi="ar-SA"/>
      </w:rPr>
    </w:lvl>
    <w:lvl w:ilvl="5" w:tplc="8A30EABA">
      <w:numFmt w:val="bullet"/>
      <w:lvlText w:val="•"/>
      <w:lvlJc w:val="left"/>
      <w:pPr>
        <w:ind w:left="5765" w:hanging="567"/>
      </w:pPr>
      <w:rPr>
        <w:rFonts w:hint="default"/>
        <w:lang w:val="ru-RU" w:eastAsia="en-US" w:bidi="ar-SA"/>
      </w:rPr>
    </w:lvl>
    <w:lvl w:ilvl="6" w:tplc="A2EEF20E">
      <w:numFmt w:val="bullet"/>
      <w:lvlText w:val="•"/>
      <w:lvlJc w:val="left"/>
      <w:pPr>
        <w:ind w:left="6786" w:hanging="567"/>
      </w:pPr>
      <w:rPr>
        <w:rFonts w:hint="default"/>
        <w:lang w:val="ru-RU" w:eastAsia="en-US" w:bidi="ar-SA"/>
      </w:rPr>
    </w:lvl>
    <w:lvl w:ilvl="7" w:tplc="98F2FBF6">
      <w:numFmt w:val="bullet"/>
      <w:lvlText w:val="•"/>
      <w:lvlJc w:val="left"/>
      <w:pPr>
        <w:ind w:left="7807" w:hanging="567"/>
      </w:pPr>
      <w:rPr>
        <w:rFonts w:hint="default"/>
        <w:lang w:val="ru-RU" w:eastAsia="en-US" w:bidi="ar-SA"/>
      </w:rPr>
    </w:lvl>
    <w:lvl w:ilvl="8" w:tplc="A62EA808">
      <w:numFmt w:val="bullet"/>
      <w:lvlText w:val="•"/>
      <w:lvlJc w:val="left"/>
      <w:pPr>
        <w:ind w:left="8828" w:hanging="567"/>
      </w:pPr>
      <w:rPr>
        <w:rFonts w:hint="default"/>
        <w:lang w:val="ru-RU" w:eastAsia="en-US" w:bidi="ar-SA"/>
      </w:rPr>
    </w:lvl>
  </w:abstractNum>
  <w:abstractNum w:abstractNumId="6">
    <w:nsid w:val="5C7C387A"/>
    <w:multiLevelType w:val="multilevel"/>
    <w:tmpl w:val="870A0CB6"/>
    <w:lvl w:ilvl="0">
      <w:start w:val="4"/>
      <w:numFmt w:val="decimal"/>
      <w:lvlText w:val="%1"/>
      <w:lvlJc w:val="left"/>
      <w:pPr>
        <w:ind w:left="66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7" w:hanging="567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567"/>
      </w:pPr>
      <w:rPr>
        <w:rFonts w:hint="default"/>
        <w:lang w:val="ru-RU" w:eastAsia="en-US" w:bidi="ar-SA"/>
      </w:rPr>
    </w:lvl>
  </w:abstractNum>
  <w:abstractNum w:abstractNumId="7">
    <w:nsid w:val="5EF9441E"/>
    <w:multiLevelType w:val="hybridMultilevel"/>
    <w:tmpl w:val="C8F4B040"/>
    <w:lvl w:ilvl="0" w:tplc="1958CD5A">
      <w:start w:val="1"/>
      <w:numFmt w:val="upperRoman"/>
      <w:lvlText w:val="%1."/>
      <w:lvlJc w:val="left"/>
      <w:pPr>
        <w:ind w:left="4606" w:hanging="252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 w:tplc="B5447B40">
      <w:numFmt w:val="bullet"/>
      <w:lvlText w:val="•"/>
      <w:lvlJc w:val="left"/>
      <w:pPr>
        <w:ind w:left="5227" w:hanging="252"/>
      </w:pPr>
      <w:rPr>
        <w:rFonts w:hint="default"/>
        <w:lang w:val="ru-RU" w:eastAsia="en-US" w:bidi="ar-SA"/>
      </w:rPr>
    </w:lvl>
    <w:lvl w:ilvl="2" w:tplc="A27CEA1C">
      <w:numFmt w:val="bullet"/>
      <w:lvlText w:val="•"/>
      <w:lvlJc w:val="left"/>
      <w:pPr>
        <w:ind w:left="5854" w:hanging="252"/>
      </w:pPr>
      <w:rPr>
        <w:rFonts w:hint="default"/>
        <w:lang w:val="ru-RU" w:eastAsia="en-US" w:bidi="ar-SA"/>
      </w:rPr>
    </w:lvl>
    <w:lvl w:ilvl="3" w:tplc="E5441CF0">
      <w:numFmt w:val="bullet"/>
      <w:lvlText w:val="•"/>
      <w:lvlJc w:val="left"/>
      <w:pPr>
        <w:ind w:left="6481" w:hanging="252"/>
      </w:pPr>
      <w:rPr>
        <w:rFonts w:hint="default"/>
        <w:lang w:val="ru-RU" w:eastAsia="en-US" w:bidi="ar-SA"/>
      </w:rPr>
    </w:lvl>
    <w:lvl w:ilvl="4" w:tplc="64B26A30">
      <w:numFmt w:val="bullet"/>
      <w:lvlText w:val="•"/>
      <w:lvlJc w:val="left"/>
      <w:pPr>
        <w:ind w:left="7108" w:hanging="252"/>
      </w:pPr>
      <w:rPr>
        <w:rFonts w:hint="default"/>
        <w:lang w:val="ru-RU" w:eastAsia="en-US" w:bidi="ar-SA"/>
      </w:rPr>
    </w:lvl>
    <w:lvl w:ilvl="5" w:tplc="367A433C">
      <w:numFmt w:val="bullet"/>
      <w:lvlText w:val="•"/>
      <w:lvlJc w:val="left"/>
      <w:pPr>
        <w:ind w:left="7735" w:hanging="252"/>
      </w:pPr>
      <w:rPr>
        <w:rFonts w:hint="default"/>
        <w:lang w:val="ru-RU" w:eastAsia="en-US" w:bidi="ar-SA"/>
      </w:rPr>
    </w:lvl>
    <w:lvl w:ilvl="6" w:tplc="A8A670C8">
      <w:numFmt w:val="bullet"/>
      <w:lvlText w:val="•"/>
      <w:lvlJc w:val="left"/>
      <w:pPr>
        <w:ind w:left="8362" w:hanging="252"/>
      </w:pPr>
      <w:rPr>
        <w:rFonts w:hint="default"/>
        <w:lang w:val="ru-RU" w:eastAsia="en-US" w:bidi="ar-SA"/>
      </w:rPr>
    </w:lvl>
    <w:lvl w:ilvl="7" w:tplc="387C3C10">
      <w:numFmt w:val="bullet"/>
      <w:lvlText w:val="•"/>
      <w:lvlJc w:val="left"/>
      <w:pPr>
        <w:ind w:left="8989" w:hanging="252"/>
      </w:pPr>
      <w:rPr>
        <w:rFonts w:hint="default"/>
        <w:lang w:val="ru-RU" w:eastAsia="en-US" w:bidi="ar-SA"/>
      </w:rPr>
    </w:lvl>
    <w:lvl w:ilvl="8" w:tplc="A126D812">
      <w:numFmt w:val="bullet"/>
      <w:lvlText w:val="•"/>
      <w:lvlJc w:val="left"/>
      <w:pPr>
        <w:ind w:left="9616" w:hanging="252"/>
      </w:pPr>
      <w:rPr>
        <w:rFonts w:hint="default"/>
        <w:lang w:val="ru-RU" w:eastAsia="en-US" w:bidi="ar-SA"/>
      </w:rPr>
    </w:lvl>
  </w:abstractNum>
  <w:abstractNum w:abstractNumId="8">
    <w:nsid w:val="713838B9"/>
    <w:multiLevelType w:val="hybridMultilevel"/>
    <w:tmpl w:val="A6B8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56"/>
    <w:rsid w:val="00047BF0"/>
    <w:rsid w:val="002C2E2B"/>
    <w:rsid w:val="0034774F"/>
    <w:rsid w:val="003C0904"/>
    <w:rsid w:val="003C2D5F"/>
    <w:rsid w:val="003D4655"/>
    <w:rsid w:val="00426B68"/>
    <w:rsid w:val="004738CE"/>
    <w:rsid w:val="004C2F7F"/>
    <w:rsid w:val="00583DCC"/>
    <w:rsid w:val="005A3856"/>
    <w:rsid w:val="00631DB1"/>
    <w:rsid w:val="00712265"/>
    <w:rsid w:val="008E3A53"/>
    <w:rsid w:val="009E0982"/>
    <w:rsid w:val="00AD71D4"/>
    <w:rsid w:val="00BB45C3"/>
    <w:rsid w:val="00BB55A6"/>
    <w:rsid w:val="00BC60A1"/>
    <w:rsid w:val="00C009F0"/>
    <w:rsid w:val="00C4367F"/>
    <w:rsid w:val="00C43821"/>
    <w:rsid w:val="00DC3A73"/>
    <w:rsid w:val="00E466DD"/>
    <w:rsid w:val="00FD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C2F7F"/>
    <w:pPr>
      <w:adjustRightInd/>
      <w:ind w:left="525" w:firstLine="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rsid w:val="00047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1"/>
    <w:qFormat/>
    <w:rsid w:val="00631D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009F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C009F0"/>
    <w:rPr>
      <w:b/>
      <w:bCs/>
    </w:rPr>
  </w:style>
  <w:style w:type="paragraph" w:styleId="a6">
    <w:name w:val="header"/>
    <w:basedOn w:val="a"/>
    <w:link w:val="a7"/>
    <w:uiPriority w:val="99"/>
    <w:unhideWhenUsed/>
    <w:rsid w:val="00E4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66DD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66DD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2E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2E2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C2F7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4C2F7F"/>
  </w:style>
  <w:style w:type="table" w:customStyle="1" w:styleId="TableNormal">
    <w:name w:val="Table Normal"/>
    <w:uiPriority w:val="2"/>
    <w:semiHidden/>
    <w:unhideWhenUsed/>
    <w:qFormat/>
    <w:rsid w:val="004C2F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C2F7F"/>
    <w:pPr>
      <w:adjustRightInd/>
      <w:ind w:left="667" w:hanging="56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4C2F7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C2F7F"/>
    <w:pPr>
      <w:adjustRightInd/>
      <w:ind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C2F7F"/>
    <w:pPr>
      <w:adjustRightInd/>
      <w:ind w:left="525" w:firstLine="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rsid w:val="00047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1"/>
    <w:qFormat/>
    <w:rsid w:val="00631D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009F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C009F0"/>
    <w:rPr>
      <w:b/>
      <w:bCs/>
    </w:rPr>
  </w:style>
  <w:style w:type="paragraph" w:styleId="a6">
    <w:name w:val="header"/>
    <w:basedOn w:val="a"/>
    <w:link w:val="a7"/>
    <w:uiPriority w:val="99"/>
    <w:unhideWhenUsed/>
    <w:rsid w:val="00E4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66DD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66DD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2E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2E2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C2F7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4C2F7F"/>
  </w:style>
  <w:style w:type="table" w:customStyle="1" w:styleId="TableNormal">
    <w:name w:val="Table Normal"/>
    <w:uiPriority w:val="2"/>
    <w:semiHidden/>
    <w:unhideWhenUsed/>
    <w:qFormat/>
    <w:rsid w:val="004C2F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C2F7F"/>
    <w:pPr>
      <w:adjustRightInd/>
      <w:ind w:left="667" w:hanging="56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4C2F7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C2F7F"/>
    <w:pPr>
      <w:adjustRightInd/>
      <w:ind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30C7F-05E1-48AC-A25A-CBF95C90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3503</Words>
  <Characters>26169</Characters>
  <Application>Microsoft Office Word</Application>
  <DocSecurity>0</DocSecurity>
  <Lines>1137</Lines>
  <Paragraphs>1023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buhig</dc:creator>
  <cp:lastModifiedBy>Пользователь</cp:lastModifiedBy>
  <cp:revision>3</cp:revision>
  <cp:lastPrinted>2024-11-25T03:48:00Z</cp:lastPrinted>
  <dcterms:created xsi:type="dcterms:W3CDTF">2024-11-25T03:36:00Z</dcterms:created>
  <dcterms:modified xsi:type="dcterms:W3CDTF">2024-11-25T03:49:00Z</dcterms:modified>
</cp:coreProperties>
</file>